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45EF2" w14:textId="4F60EF4C" w:rsidR="00125F65" w:rsidRDefault="009F69A1" w:rsidP="009F69A1">
      <w:pPr>
        <w:spacing w:line="530" w:lineRule="exact"/>
        <w:jc w:val="center"/>
        <w:rPr>
          <w:rFonts w:ascii="Times New Roman" w:eastAsia="標楷體" w:hAnsi="Times New Roman" w:cs="Times New Roman"/>
          <w:sz w:val="32"/>
          <w:lang w:eastAsia="zh-TW"/>
        </w:rPr>
      </w:pPr>
      <w:bookmarkStart w:id="0" w:name="_Hlk129781137"/>
      <w:r>
        <w:rPr>
          <w:rFonts w:ascii="Times New Roman" w:eastAsia="標楷體" w:hAnsi="Times New Roman" w:cs="Times New Roman" w:hint="eastAsia"/>
          <w:sz w:val="32"/>
          <w:lang w:eastAsia="zh-TW"/>
        </w:rPr>
        <w:t>國立佳冬高級農業職業學校</w:t>
      </w:r>
      <w:r w:rsidR="00EE30BA">
        <w:rPr>
          <w:rFonts w:ascii="Times New Roman" w:eastAsia="標楷體" w:hAnsi="Times New Roman" w:cs="Times New Roman" w:hint="eastAsia"/>
          <w:sz w:val="32"/>
          <w:lang w:eastAsia="zh-TW"/>
        </w:rPr>
        <w:t>112</w:t>
      </w:r>
      <w:r w:rsidR="00EE30BA">
        <w:rPr>
          <w:rFonts w:ascii="Times New Roman" w:eastAsia="標楷體" w:hAnsi="Times New Roman" w:cs="Times New Roman" w:hint="eastAsia"/>
          <w:sz w:val="32"/>
          <w:lang w:eastAsia="zh-TW"/>
        </w:rPr>
        <w:t>學年度</w:t>
      </w:r>
      <w:r w:rsidR="00A1321E" w:rsidRPr="00CC675B">
        <w:rPr>
          <w:rFonts w:ascii="Times New Roman" w:eastAsia="標楷體" w:hAnsi="Times New Roman" w:cs="Times New Roman"/>
          <w:sz w:val="32"/>
          <w:lang w:eastAsia="zh-TW"/>
        </w:rPr>
        <w:t>課程評鑑實施計畫</w:t>
      </w:r>
    </w:p>
    <w:p w14:paraId="5A434F06" w14:textId="77777777" w:rsidR="00125F65" w:rsidRDefault="009F69A1" w:rsidP="00497FB3">
      <w:pPr>
        <w:adjustRightInd w:val="0"/>
        <w:snapToGrid w:val="0"/>
        <w:ind w:left="4207"/>
        <w:jc w:val="right"/>
        <w:rPr>
          <w:rFonts w:ascii="Times New Roman" w:eastAsia="標楷體" w:hAnsi="Times New Roman" w:cs="Times New Roman"/>
          <w:sz w:val="20"/>
          <w:lang w:eastAsia="zh-TW"/>
        </w:rPr>
      </w:pPr>
      <w:r w:rsidRPr="00CC675B">
        <w:rPr>
          <w:rFonts w:ascii="Times New Roman" w:eastAsia="標楷體" w:hAnsi="Times New Roman" w:cs="Times New Roman"/>
          <w:sz w:val="20"/>
          <w:lang w:eastAsia="zh-TW"/>
        </w:rPr>
        <w:t>中華民國</w:t>
      </w:r>
      <w:r>
        <w:rPr>
          <w:rFonts w:ascii="Times New Roman" w:eastAsia="標楷體" w:hAnsi="Times New Roman" w:cs="Times New Roman" w:hint="eastAsia"/>
          <w:sz w:val="20"/>
          <w:lang w:eastAsia="zh-TW"/>
        </w:rPr>
        <w:t>108</w:t>
      </w:r>
      <w:r w:rsidRPr="00CC675B">
        <w:rPr>
          <w:rFonts w:ascii="Times New Roman" w:eastAsia="標楷體" w:hAnsi="Times New Roman" w:cs="Times New Roman"/>
          <w:sz w:val="20"/>
          <w:lang w:eastAsia="zh-TW"/>
        </w:rPr>
        <w:t>年</w:t>
      </w:r>
      <w:r>
        <w:rPr>
          <w:rFonts w:ascii="Times New Roman" w:eastAsia="標楷體" w:hAnsi="Times New Roman" w:cs="Times New Roman" w:hint="eastAsia"/>
          <w:sz w:val="20"/>
          <w:lang w:eastAsia="zh-TW"/>
        </w:rPr>
        <w:t>10</w:t>
      </w:r>
      <w:r w:rsidRPr="00CC675B">
        <w:rPr>
          <w:rFonts w:ascii="Times New Roman" w:eastAsia="標楷體" w:hAnsi="Times New Roman" w:cs="Times New Roman"/>
          <w:sz w:val="20"/>
          <w:lang w:eastAsia="zh-TW"/>
        </w:rPr>
        <w:t>月</w:t>
      </w:r>
      <w:r>
        <w:rPr>
          <w:rFonts w:ascii="Times New Roman" w:eastAsia="標楷體" w:hAnsi="Times New Roman" w:cs="Times New Roman" w:hint="eastAsia"/>
          <w:sz w:val="20"/>
          <w:lang w:eastAsia="zh-TW"/>
        </w:rPr>
        <w:t>22</w:t>
      </w:r>
      <w:r w:rsidRPr="00CC675B">
        <w:rPr>
          <w:rFonts w:ascii="Times New Roman" w:eastAsia="標楷體" w:hAnsi="Times New Roman" w:cs="Times New Roman"/>
          <w:sz w:val="20"/>
          <w:lang w:eastAsia="zh-TW"/>
        </w:rPr>
        <w:t>日</w:t>
      </w:r>
      <w:r>
        <w:rPr>
          <w:rFonts w:ascii="Times New Roman" w:eastAsia="標楷體" w:hAnsi="Times New Roman" w:cs="Times New Roman" w:hint="eastAsia"/>
          <w:sz w:val="20"/>
          <w:lang w:eastAsia="zh-TW"/>
        </w:rPr>
        <w:t>擴大行政會報</w:t>
      </w:r>
      <w:r w:rsidR="00BE4266">
        <w:rPr>
          <w:rFonts w:ascii="Times New Roman" w:eastAsia="標楷體" w:hAnsi="Times New Roman" w:cs="Times New Roman" w:hint="eastAsia"/>
          <w:sz w:val="20"/>
          <w:lang w:eastAsia="zh-TW"/>
        </w:rPr>
        <w:t>通過</w:t>
      </w:r>
    </w:p>
    <w:p w14:paraId="633B793C" w14:textId="3A1A07D5" w:rsidR="009F69A1" w:rsidRDefault="009F69A1" w:rsidP="00497FB3">
      <w:pPr>
        <w:adjustRightInd w:val="0"/>
        <w:snapToGrid w:val="0"/>
        <w:ind w:left="4207"/>
        <w:jc w:val="right"/>
        <w:rPr>
          <w:rFonts w:ascii="Times New Roman" w:eastAsia="標楷體" w:hAnsi="Times New Roman" w:cs="Times New Roman"/>
          <w:sz w:val="20"/>
          <w:lang w:eastAsia="zh-TW"/>
        </w:rPr>
      </w:pPr>
      <w:bookmarkStart w:id="1" w:name="_Hlk129721496"/>
      <w:r w:rsidRPr="00CC675B">
        <w:rPr>
          <w:rFonts w:ascii="Times New Roman" w:eastAsia="標楷體" w:hAnsi="Times New Roman" w:cs="Times New Roman"/>
          <w:sz w:val="20"/>
          <w:lang w:eastAsia="zh-TW"/>
        </w:rPr>
        <w:t>中華民國</w:t>
      </w:r>
      <w:r>
        <w:rPr>
          <w:rFonts w:ascii="Times New Roman" w:eastAsia="標楷體" w:hAnsi="Times New Roman" w:cs="Times New Roman" w:hint="eastAsia"/>
          <w:sz w:val="20"/>
          <w:lang w:eastAsia="zh-TW"/>
        </w:rPr>
        <w:t>108</w:t>
      </w:r>
      <w:r w:rsidRPr="00CC675B">
        <w:rPr>
          <w:rFonts w:ascii="Times New Roman" w:eastAsia="標楷體" w:hAnsi="Times New Roman" w:cs="Times New Roman"/>
          <w:sz w:val="20"/>
          <w:lang w:eastAsia="zh-TW"/>
        </w:rPr>
        <w:t>年</w:t>
      </w:r>
      <w:r w:rsidR="00BE4266">
        <w:rPr>
          <w:rFonts w:ascii="Times New Roman" w:eastAsia="標楷體" w:hAnsi="Times New Roman" w:cs="Times New Roman" w:hint="eastAsia"/>
          <w:sz w:val="20"/>
          <w:lang w:eastAsia="zh-TW"/>
        </w:rPr>
        <w:t>11</w:t>
      </w:r>
      <w:r w:rsidRPr="00CC675B">
        <w:rPr>
          <w:rFonts w:ascii="Times New Roman" w:eastAsia="標楷體" w:hAnsi="Times New Roman" w:cs="Times New Roman"/>
          <w:sz w:val="20"/>
          <w:lang w:eastAsia="zh-TW"/>
        </w:rPr>
        <w:t>月</w:t>
      </w:r>
      <w:r w:rsidR="00BE4266">
        <w:rPr>
          <w:rFonts w:ascii="Times New Roman" w:eastAsia="標楷體" w:hAnsi="Times New Roman" w:cs="Times New Roman" w:hint="eastAsia"/>
          <w:sz w:val="20"/>
          <w:lang w:eastAsia="zh-TW"/>
        </w:rPr>
        <w:t>18</w:t>
      </w:r>
      <w:r w:rsidRPr="00CC675B">
        <w:rPr>
          <w:rFonts w:ascii="Times New Roman" w:eastAsia="標楷體" w:hAnsi="Times New Roman" w:cs="Times New Roman"/>
          <w:sz w:val="20"/>
          <w:lang w:eastAsia="zh-TW"/>
        </w:rPr>
        <w:t>日課程發展委員會</w:t>
      </w:r>
      <w:r w:rsidR="001C047D">
        <w:rPr>
          <w:rFonts w:ascii="Times New Roman" w:eastAsia="標楷體" w:hAnsi="Times New Roman" w:cs="Times New Roman" w:hint="eastAsia"/>
          <w:sz w:val="20"/>
          <w:lang w:eastAsia="zh-TW"/>
        </w:rPr>
        <w:t>通過</w:t>
      </w:r>
      <w:bookmarkEnd w:id="1"/>
    </w:p>
    <w:p w14:paraId="13AB51DF" w14:textId="2557E435" w:rsidR="00497FB3" w:rsidRDefault="00497FB3" w:rsidP="00497FB3">
      <w:pPr>
        <w:adjustRightInd w:val="0"/>
        <w:snapToGrid w:val="0"/>
        <w:ind w:left="4207"/>
        <w:jc w:val="right"/>
        <w:rPr>
          <w:rFonts w:ascii="Times New Roman" w:eastAsia="標楷體" w:hAnsi="Times New Roman" w:cs="Times New Roman"/>
          <w:sz w:val="20"/>
          <w:lang w:eastAsia="zh-TW"/>
        </w:rPr>
      </w:pPr>
      <w:r w:rsidRPr="00497FB3">
        <w:rPr>
          <w:rFonts w:ascii="Times New Roman" w:eastAsia="標楷體" w:hAnsi="Times New Roman" w:cs="Times New Roman"/>
          <w:sz w:val="20"/>
          <w:lang w:eastAsia="zh-TW"/>
        </w:rPr>
        <w:t>中華民國</w:t>
      </w:r>
      <w:r w:rsidRPr="00497FB3">
        <w:rPr>
          <w:rFonts w:ascii="Times New Roman" w:eastAsia="標楷體" w:hAnsi="Times New Roman" w:cs="Times New Roman"/>
          <w:sz w:val="20"/>
          <w:lang w:eastAsia="zh-TW"/>
        </w:rPr>
        <w:t>111</w:t>
      </w:r>
      <w:r w:rsidRPr="00497FB3">
        <w:rPr>
          <w:rFonts w:ascii="Times New Roman" w:eastAsia="標楷體" w:hAnsi="Times New Roman" w:cs="Times New Roman"/>
          <w:sz w:val="20"/>
          <w:lang w:eastAsia="zh-TW"/>
        </w:rPr>
        <w:t>年</w:t>
      </w:r>
      <w:r w:rsidRPr="00497FB3">
        <w:rPr>
          <w:rFonts w:ascii="Times New Roman" w:eastAsia="標楷體" w:hAnsi="Times New Roman" w:cs="Times New Roman"/>
          <w:sz w:val="20"/>
          <w:lang w:eastAsia="zh-TW"/>
        </w:rPr>
        <w:t xml:space="preserve">11 </w:t>
      </w:r>
      <w:r w:rsidRPr="00497FB3">
        <w:rPr>
          <w:rFonts w:ascii="Times New Roman" w:eastAsia="標楷體" w:hAnsi="Times New Roman" w:cs="Times New Roman"/>
          <w:sz w:val="20"/>
          <w:lang w:eastAsia="zh-TW"/>
        </w:rPr>
        <w:t>月</w:t>
      </w:r>
      <w:r w:rsidR="00A16799">
        <w:rPr>
          <w:rFonts w:ascii="Times New Roman" w:eastAsia="標楷體" w:hAnsi="Times New Roman" w:cs="Times New Roman" w:hint="eastAsia"/>
          <w:sz w:val="20"/>
          <w:lang w:eastAsia="zh-TW"/>
        </w:rPr>
        <w:t>0</w:t>
      </w:r>
      <w:r w:rsidRPr="00497FB3">
        <w:rPr>
          <w:rFonts w:ascii="Times New Roman" w:eastAsia="標楷體" w:hAnsi="Times New Roman" w:cs="Times New Roman"/>
          <w:sz w:val="20"/>
          <w:lang w:eastAsia="zh-TW"/>
        </w:rPr>
        <w:t xml:space="preserve">9 </w:t>
      </w:r>
      <w:r w:rsidRPr="00497FB3">
        <w:rPr>
          <w:rFonts w:ascii="Times New Roman" w:eastAsia="標楷體" w:hAnsi="Times New Roman" w:cs="Times New Roman"/>
          <w:sz w:val="20"/>
          <w:lang w:eastAsia="zh-TW"/>
        </w:rPr>
        <w:t>日課程發展委員會通過</w:t>
      </w:r>
    </w:p>
    <w:p w14:paraId="3EF66F8E" w14:textId="0F22757A" w:rsidR="00EE30BA" w:rsidRPr="00CC675B" w:rsidRDefault="00497FB3" w:rsidP="00497FB3">
      <w:pPr>
        <w:adjustRightInd w:val="0"/>
        <w:snapToGrid w:val="0"/>
        <w:ind w:left="4207"/>
        <w:jc w:val="right"/>
        <w:rPr>
          <w:rFonts w:ascii="Times New Roman" w:eastAsia="標楷體" w:hAnsi="Times New Roman" w:cs="Times New Roman" w:hint="eastAsia"/>
          <w:sz w:val="20"/>
          <w:lang w:eastAsia="zh-TW"/>
        </w:rPr>
      </w:pPr>
      <w:r w:rsidRPr="00497FB3">
        <w:rPr>
          <w:rFonts w:ascii="Times New Roman" w:eastAsia="標楷體" w:hAnsi="Times New Roman" w:cs="Times New Roman"/>
          <w:sz w:val="20"/>
          <w:lang w:eastAsia="zh-TW"/>
        </w:rPr>
        <w:t>中華民國</w:t>
      </w:r>
      <w:r w:rsidRPr="00497FB3">
        <w:rPr>
          <w:rFonts w:ascii="Times New Roman" w:eastAsia="標楷體" w:hAnsi="Times New Roman" w:cs="Times New Roman"/>
          <w:sz w:val="20"/>
          <w:lang w:eastAsia="zh-TW"/>
        </w:rPr>
        <w:t>1</w:t>
      </w:r>
      <w:r>
        <w:rPr>
          <w:rFonts w:ascii="Times New Roman" w:eastAsia="標楷體" w:hAnsi="Times New Roman" w:cs="Times New Roman" w:hint="eastAsia"/>
          <w:sz w:val="20"/>
          <w:lang w:eastAsia="zh-TW"/>
        </w:rPr>
        <w:t>12</w:t>
      </w:r>
      <w:r w:rsidRPr="00497FB3">
        <w:rPr>
          <w:rFonts w:ascii="Times New Roman" w:eastAsia="標楷體" w:hAnsi="Times New Roman" w:cs="Times New Roman"/>
          <w:sz w:val="20"/>
          <w:lang w:eastAsia="zh-TW"/>
        </w:rPr>
        <w:t>年</w:t>
      </w:r>
      <w:r w:rsidR="00A16799">
        <w:rPr>
          <w:rFonts w:ascii="Times New Roman" w:eastAsia="標楷體" w:hAnsi="Times New Roman" w:cs="Times New Roman" w:hint="eastAsia"/>
          <w:sz w:val="20"/>
          <w:lang w:eastAsia="zh-TW"/>
        </w:rPr>
        <w:t>0</w:t>
      </w:r>
      <w:r>
        <w:rPr>
          <w:rFonts w:ascii="Times New Roman" w:eastAsia="標楷體" w:hAnsi="Times New Roman" w:cs="Times New Roman" w:hint="eastAsia"/>
          <w:sz w:val="20"/>
          <w:lang w:eastAsia="zh-TW"/>
        </w:rPr>
        <w:t>3</w:t>
      </w:r>
      <w:r w:rsidRPr="00497FB3">
        <w:rPr>
          <w:rFonts w:ascii="Times New Roman" w:eastAsia="標楷體" w:hAnsi="Times New Roman" w:cs="Times New Roman"/>
          <w:sz w:val="20"/>
          <w:lang w:eastAsia="zh-TW"/>
        </w:rPr>
        <w:t>月</w:t>
      </w:r>
      <w:r>
        <w:rPr>
          <w:rFonts w:ascii="Times New Roman" w:eastAsia="標楷體" w:hAnsi="Times New Roman" w:cs="Times New Roman" w:hint="eastAsia"/>
          <w:sz w:val="20"/>
          <w:lang w:eastAsia="zh-TW"/>
        </w:rPr>
        <w:t>15</w:t>
      </w:r>
      <w:r w:rsidRPr="00497FB3">
        <w:rPr>
          <w:rFonts w:ascii="Times New Roman" w:eastAsia="標楷體" w:hAnsi="Times New Roman" w:cs="Times New Roman"/>
          <w:sz w:val="20"/>
          <w:lang w:eastAsia="zh-TW"/>
        </w:rPr>
        <w:t>日課程發展委員會</w:t>
      </w:r>
      <w:r w:rsidR="00EF7D54">
        <w:rPr>
          <w:rFonts w:ascii="Times New Roman" w:eastAsia="標楷體" w:hAnsi="Times New Roman" w:cs="Times New Roman" w:hint="eastAsia"/>
          <w:sz w:val="20"/>
          <w:lang w:eastAsia="zh-TW"/>
        </w:rPr>
        <w:t>通過</w:t>
      </w:r>
    </w:p>
    <w:p w14:paraId="7BA6EDC0" w14:textId="77777777" w:rsidR="00125F65" w:rsidRPr="00497FB3" w:rsidRDefault="00125F65">
      <w:pPr>
        <w:pStyle w:val="a3"/>
        <w:spacing w:before="5"/>
        <w:rPr>
          <w:rFonts w:ascii="Times New Roman" w:eastAsia="標楷體" w:hAnsi="Times New Roman" w:cs="Times New Roman"/>
          <w:sz w:val="16"/>
          <w:lang w:eastAsia="zh-TW"/>
        </w:rPr>
      </w:pPr>
    </w:p>
    <w:tbl>
      <w:tblPr>
        <w:tblStyle w:val="TableNormal"/>
        <w:tblW w:w="0" w:type="auto"/>
        <w:tblInd w:w="100" w:type="dxa"/>
        <w:tblLayout w:type="fixed"/>
        <w:tblLook w:val="01E0" w:firstRow="1" w:lastRow="1" w:firstColumn="1" w:lastColumn="1" w:noHBand="0" w:noVBand="0"/>
      </w:tblPr>
      <w:tblGrid>
        <w:gridCol w:w="788"/>
        <w:gridCol w:w="7921"/>
      </w:tblGrid>
      <w:tr w:rsidR="00125F65" w:rsidRPr="00CC675B" w14:paraId="7D55D3C9" w14:textId="77777777" w:rsidTr="004A374C">
        <w:trPr>
          <w:trHeight w:val="1689"/>
        </w:trPr>
        <w:tc>
          <w:tcPr>
            <w:tcW w:w="788" w:type="dxa"/>
          </w:tcPr>
          <w:p w14:paraId="4DFBE1B9" w14:textId="77777777" w:rsidR="00125F65" w:rsidRPr="00CC675B" w:rsidRDefault="00A1321E" w:rsidP="0075108C">
            <w:pPr>
              <w:pStyle w:val="TableParagraph"/>
              <w:spacing w:line="320" w:lineRule="exact"/>
              <w:ind w:right="107"/>
              <w:jc w:val="right"/>
              <w:rPr>
                <w:rFonts w:ascii="Times New Roman" w:eastAsia="標楷體" w:hAnsi="Times New Roman" w:cs="Times New Roman"/>
                <w:sz w:val="24"/>
              </w:rPr>
            </w:pPr>
            <w:r w:rsidRPr="00CC675B">
              <w:rPr>
                <w:rFonts w:ascii="Times New Roman" w:eastAsia="標楷體" w:hAnsi="Times New Roman" w:cs="Times New Roman"/>
                <w:sz w:val="24"/>
              </w:rPr>
              <w:t>一、</w:t>
            </w:r>
          </w:p>
        </w:tc>
        <w:tc>
          <w:tcPr>
            <w:tcW w:w="7921" w:type="dxa"/>
          </w:tcPr>
          <w:p w14:paraId="530F6387" w14:textId="77777777" w:rsidR="00125F65" w:rsidRPr="00EF7D54" w:rsidRDefault="00A1321E" w:rsidP="0075108C">
            <w:pPr>
              <w:pStyle w:val="TableParagraph"/>
              <w:spacing w:line="320" w:lineRule="exact"/>
              <w:ind w:left="107"/>
              <w:rPr>
                <w:rFonts w:ascii="Times New Roman" w:eastAsia="標楷體" w:hAnsi="Times New Roman" w:cs="Times New Roman"/>
                <w:sz w:val="24"/>
                <w:lang w:eastAsia="zh-TW"/>
              </w:rPr>
            </w:pPr>
            <w:r w:rsidRPr="00EF7D54">
              <w:rPr>
                <w:rFonts w:ascii="Times New Roman" w:eastAsia="標楷體" w:hAnsi="Times New Roman" w:cs="Times New Roman"/>
                <w:sz w:val="24"/>
                <w:lang w:eastAsia="zh-TW"/>
              </w:rPr>
              <w:t>依據</w:t>
            </w:r>
          </w:p>
          <w:p w14:paraId="106A0C69" w14:textId="08F6B4F4" w:rsidR="00125F65" w:rsidRPr="00EF7D54" w:rsidRDefault="00A1321E" w:rsidP="0075108C">
            <w:pPr>
              <w:pStyle w:val="TableParagraph"/>
              <w:spacing w:before="11" w:line="320" w:lineRule="exact"/>
              <w:ind w:left="727" w:right="204" w:hanging="620"/>
              <w:rPr>
                <w:rFonts w:ascii="Times New Roman" w:eastAsia="標楷體" w:hAnsi="Times New Roman" w:cs="Times New Roman"/>
                <w:sz w:val="24"/>
                <w:lang w:eastAsia="zh-TW"/>
              </w:rPr>
            </w:pPr>
            <w:r w:rsidRPr="00EF7D54">
              <w:rPr>
                <w:rFonts w:ascii="Times New Roman" w:eastAsia="標楷體" w:hAnsi="Times New Roman" w:cs="Times New Roman"/>
                <w:sz w:val="24"/>
                <w:lang w:eastAsia="zh-TW"/>
              </w:rPr>
              <w:t>（一</w:t>
            </w:r>
            <w:r w:rsidRPr="00EF7D54">
              <w:rPr>
                <w:rFonts w:ascii="Times New Roman" w:eastAsia="標楷體" w:hAnsi="Times New Roman" w:cs="Times New Roman"/>
                <w:spacing w:val="-116"/>
                <w:sz w:val="24"/>
                <w:lang w:eastAsia="zh-TW"/>
              </w:rPr>
              <w:t>）</w:t>
            </w:r>
            <w:r w:rsidR="004A374C" w:rsidRPr="00EF7D54">
              <w:rPr>
                <w:rFonts w:ascii="Times New Roman" w:eastAsia="標楷體" w:hAnsi="Times New Roman" w:cs="Times New Roman"/>
                <w:sz w:val="24"/>
                <w:lang w:eastAsia="zh-TW"/>
              </w:rPr>
              <w:t>教育部中華民國</w:t>
            </w:r>
            <w:r w:rsidR="004A374C" w:rsidRPr="00EF7D54">
              <w:rPr>
                <w:rFonts w:ascii="Times New Roman" w:eastAsia="標楷體" w:hAnsi="Times New Roman" w:cs="Times New Roman"/>
                <w:sz w:val="24"/>
                <w:lang w:eastAsia="zh-TW"/>
              </w:rPr>
              <w:t xml:space="preserve"> 110 </w:t>
            </w:r>
            <w:r w:rsidR="004A374C" w:rsidRPr="00EF7D54">
              <w:rPr>
                <w:rFonts w:ascii="Times New Roman" w:eastAsia="標楷體" w:hAnsi="Times New Roman" w:cs="Times New Roman"/>
                <w:sz w:val="24"/>
                <w:lang w:eastAsia="zh-TW"/>
              </w:rPr>
              <w:t>年</w:t>
            </w:r>
            <w:r w:rsidR="004A374C" w:rsidRPr="00EF7D54">
              <w:rPr>
                <w:rFonts w:ascii="Times New Roman" w:eastAsia="標楷體" w:hAnsi="Times New Roman" w:cs="Times New Roman"/>
                <w:sz w:val="24"/>
                <w:lang w:eastAsia="zh-TW"/>
              </w:rPr>
              <w:t xml:space="preserve">3 </w:t>
            </w:r>
            <w:r w:rsidR="004A374C" w:rsidRPr="00EF7D54">
              <w:rPr>
                <w:rFonts w:ascii="Times New Roman" w:eastAsia="標楷體" w:hAnsi="Times New Roman" w:cs="Times New Roman"/>
                <w:sz w:val="24"/>
                <w:lang w:eastAsia="zh-TW"/>
              </w:rPr>
              <w:t>月</w:t>
            </w:r>
            <w:r w:rsidR="004A374C" w:rsidRPr="00EF7D54">
              <w:rPr>
                <w:rFonts w:ascii="Times New Roman" w:eastAsia="標楷體" w:hAnsi="Times New Roman" w:cs="Times New Roman"/>
                <w:sz w:val="24"/>
                <w:lang w:eastAsia="zh-TW"/>
              </w:rPr>
              <w:t xml:space="preserve"> 15 </w:t>
            </w:r>
            <w:r w:rsidR="004A374C" w:rsidRPr="00EF7D54">
              <w:rPr>
                <w:rFonts w:ascii="Times New Roman" w:eastAsia="標楷體" w:hAnsi="Times New Roman" w:cs="Times New Roman"/>
                <w:sz w:val="24"/>
                <w:lang w:eastAsia="zh-TW"/>
              </w:rPr>
              <w:t>日臺教授國部字第</w:t>
            </w:r>
            <w:r w:rsidR="004A374C" w:rsidRPr="00EF7D54">
              <w:rPr>
                <w:rFonts w:ascii="Times New Roman" w:eastAsia="標楷體" w:hAnsi="Times New Roman" w:cs="Times New Roman"/>
                <w:sz w:val="24"/>
                <w:lang w:eastAsia="zh-TW"/>
              </w:rPr>
              <w:t>1100016363B</w:t>
            </w:r>
            <w:r w:rsidR="004A374C" w:rsidRPr="00EF7D54">
              <w:rPr>
                <w:rFonts w:ascii="Times New Roman" w:eastAsia="標楷體" w:hAnsi="Times New Roman" w:cs="Times New Roman"/>
                <w:sz w:val="24"/>
                <w:lang w:eastAsia="zh-TW"/>
              </w:rPr>
              <w:t>號令修正發布之「十二年國民基本教育課程綱要總綱」。</w:t>
            </w:r>
          </w:p>
          <w:p w14:paraId="7BE4386E" w14:textId="72DF84A7" w:rsidR="00497FB3" w:rsidRPr="00CC675B" w:rsidRDefault="00A1321E" w:rsidP="004A374C">
            <w:pPr>
              <w:pStyle w:val="TableParagraph"/>
              <w:spacing w:line="320" w:lineRule="exact"/>
              <w:ind w:left="784" w:right="219" w:hanging="677"/>
              <w:rPr>
                <w:rFonts w:ascii="Times New Roman" w:eastAsia="標楷體" w:hAnsi="Times New Roman" w:cs="Times New Roman"/>
                <w:sz w:val="24"/>
                <w:lang w:eastAsia="zh-TW"/>
              </w:rPr>
            </w:pPr>
            <w:r w:rsidRPr="00EF7D54">
              <w:rPr>
                <w:rFonts w:ascii="Times New Roman" w:eastAsia="標楷體" w:hAnsi="Times New Roman" w:cs="Times New Roman"/>
                <w:sz w:val="24"/>
                <w:lang w:eastAsia="zh-TW"/>
              </w:rPr>
              <w:t>（二）教育部中華民國</w:t>
            </w:r>
            <w:r w:rsidRPr="00EF7D54">
              <w:rPr>
                <w:rFonts w:ascii="Times New Roman" w:eastAsia="標楷體" w:hAnsi="Times New Roman" w:cs="Times New Roman"/>
                <w:sz w:val="24"/>
                <w:lang w:eastAsia="zh-TW"/>
              </w:rPr>
              <w:t>108</w:t>
            </w:r>
            <w:r w:rsidRPr="00EF7D54">
              <w:rPr>
                <w:rFonts w:ascii="Times New Roman" w:eastAsia="標楷體" w:hAnsi="Times New Roman" w:cs="Times New Roman"/>
                <w:sz w:val="24"/>
                <w:lang w:eastAsia="zh-TW"/>
              </w:rPr>
              <w:t>年</w:t>
            </w:r>
            <w:r w:rsidRPr="00EF7D54">
              <w:rPr>
                <w:rFonts w:ascii="Times New Roman" w:eastAsia="標楷體" w:hAnsi="Times New Roman" w:cs="Times New Roman"/>
                <w:sz w:val="24"/>
                <w:lang w:eastAsia="zh-TW"/>
              </w:rPr>
              <w:t>5</w:t>
            </w:r>
            <w:r w:rsidRPr="00EF7D54">
              <w:rPr>
                <w:rFonts w:ascii="Times New Roman" w:eastAsia="標楷體" w:hAnsi="Times New Roman" w:cs="Times New Roman"/>
                <w:sz w:val="24"/>
                <w:lang w:eastAsia="zh-TW"/>
              </w:rPr>
              <w:t>月</w:t>
            </w:r>
            <w:r w:rsidRPr="00EF7D54">
              <w:rPr>
                <w:rFonts w:ascii="Times New Roman" w:eastAsia="標楷體" w:hAnsi="Times New Roman" w:cs="Times New Roman"/>
                <w:sz w:val="24"/>
                <w:lang w:eastAsia="zh-TW"/>
              </w:rPr>
              <w:t>30</w:t>
            </w:r>
            <w:r w:rsidRPr="00EF7D54">
              <w:rPr>
                <w:rFonts w:ascii="Times New Roman" w:eastAsia="標楷體" w:hAnsi="Times New Roman" w:cs="Times New Roman"/>
                <w:sz w:val="24"/>
                <w:lang w:eastAsia="zh-TW"/>
              </w:rPr>
              <w:t>日臺教授國部字第</w:t>
            </w:r>
            <w:r w:rsidRPr="00EF7D54">
              <w:rPr>
                <w:rFonts w:ascii="Times New Roman" w:eastAsia="標楷體" w:hAnsi="Times New Roman" w:cs="Times New Roman"/>
                <w:sz w:val="24"/>
                <w:lang w:eastAsia="zh-TW"/>
              </w:rPr>
              <w:t xml:space="preserve"> 1080050523B </w:t>
            </w:r>
            <w:r w:rsidRPr="00EF7D54">
              <w:rPr>
                <w:rFonts w:ascii="Times New Roman" w:eastAsia="標楷體" w:hAnsi="Times New Roman" w:cs="Times New Roman"/>
                <w:sz w:val="24"/>
                <w:lang w:eastAsia="zh-TW"/>
              </w:rPr>
              <w:t>號令發布之「高級中等學校課程評鑑實施要點」。</w:t>
            </w:r>
          </w:p>
        </w:tc>
      </w:tr>
      <w:tr w:rsidR="00125F65" w:rsidRPr="00CC675B" w14:paraId="07715CA2" w14:textId="77777777" w:rsidTr="004A374C">
        <w:trPr>
          <w:trHeight w:val="2394"/>
        </w:trPr>
        <w:tc>
          <w:tcPr>
            <w:tcW w:w="788" w:type="dxa"/>
          </w:tcPr>
          <w:p w14:paraId="60AAC1B9" w14:textId="77777777" w:rsidR="00125F65" w:rsidRPr="00CC675B" w:rsidRDefault="00A1321E" w:rsidP="0075108C">
            <w:pPr>
              <w:pStyle w:val="TableParagraph"/>
              <w:spacing w:line="320" w:lineRule="exact"/>
              <w:ind w:right="107"/>
              <w:jc w:val="right"/>
              <w:rPr>
                <w:rFonts w:ascii="Times New Roman" w:eastAsia="標楷體" w:hAnsi="Times New Roman" w:cs="Times New Roman"/>
                <w:sz w:val="24"/>
              </w:rPr>
            </w:pPr>
            <w:r w:rsidRPr="00CC675B">
              <w:rPr>
                <w:rFonts w:ascii="Times New Roman" w:eastAsia="標楷體" w:hAnsi="Times New Roman" w:cs="Times New Roman"/>
                <w:sz w:val="24"/>
              </w:rPr>
              <w:t>二、</w:t>
            </w:r>
          </w:p>
        </w:tc>
        <w:tc>
          <w:tcPr>
            <w:tcW w:w="7921" w:type="dxa"/>
          </w:tcPr>
          <w:p w14:paraId="11D6D237" w14:textId="77777777" w:rsidR="00125F65" w:rsidRPr="00CC675B" w:rsidRDefault="00A1321E" w:rsidP="0075108C">
            <w:pPr>
              <w:pStyle w:val="TableParagraph"/>
              <w:spacing w:line="320" w:lineRule="exact"/>
              <w:ind w:left="107"/>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目的</w:t>
            </w:r>
          </w:p>
          <w:p w14:paraId="794B530E" w14:textId="77777777" w:rsidR="00125F65" w:rsidRPr="00CC675B" w:rsidRDefault="00A1321E" w:rsidP="0075108C">
            <w:pPr>
              <w:pStyle w:val="TableParagraph"/>
              <w:spacing w:before="16" w:line="320" w:lineRule="exact"/>
              <w:ind w:left="828" w:right="200" w:hanging="720"/>
              <w:jc w:val="both"/>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（一）</w:t>
            </w:r>
            <w:r w:rsidRPr="00CC675B">
              <w:rPr>
                <w:rFonts w:ascii="Times New Roman" w:eastAsia="標楷體" w:hAnsi="Times New Roman" w:cs="Times New Roman"/>
                <w:spacing w:val="-7"/>
                <w:sz w:val="24"/>
                <w:lang w:eastAsia="zh-TW"/>
              </w:rPr>
              <w:t>每學年定期蒐集、運用或分析課程規劃、教學實施與學生學習之相</w:t>
            </w:r>
            <w:r w:rsidRPr="00CC675B">
              <w:rPr>
                <w:rFonts w:ascii="Times New Roman" w:eastAsia="標楷體" w:hAnsi="Times New Roman" w:cs="Times New Roman"/>
                <w:spacing w:val="-10"/>
                <w:sz w:val="24"/>
                <w:lang w:eastAsia="zh-TW"/>
              </w:rPr>
              <w:t>關資料，以確保課程實施與相關推動措施成效，並作為調整課程計畫與改善整體教學與環境設施之依據。</w:t>
            </w:r>
          </w:p>
          <w:p w14:paraId="59BE4070" w14:textId="77777777" w:rsidR="00125F65" w:rsidRPr="00CC675B" w:rsidRDefault="00A1321E" w:rsidP="0075108C">
            <w:pPr>
              <w:pStyle w:val="TableParagraph"/>
              <w:spacing w:before="7" w:line="320" w:lineRule="exact"/>
              <w:ind w:left="828" w:right="200" w:hanging="720"/>
              <w:jc w:val="both"/>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（二）</w:t>
            </w:r>
            <w:r w:rsidRPr="00CC675B">
              <w:rPr>
                <w:rFonts w:ascii="Times New Roman" w:eastAsia="標楷體" w:hAnsi="Times New Roman" w:cs="Times New Roman"/>
                <w:spacing w:val="-7"/>
                <w:sz w:val="24"/>
                <w:lang w:eastAsia="zh-TW"/>
              </w:rPr>
              <w:t>定期檢視學生學習歷程、學習成效以及多元表現之質性分析與量化</w:t>
            </w:r>
            <w:r w:rsidRPr="00CC675B">
              <w:rPr>
                <w:rFonts w:ascii="Times New Roman" w:eastAsia="標楷體" w:hAnsi="Times New Roman" w:cs="Times New Roman"/>
                <w:spacing w:val="-9"/>
                <w:sz w:val="24"/>
                <w:lang w:eastAsia="zh-TW"/>
              </w:rPr>
              <w:t>成果，並擷取教育部建置之各類課程、教學與學生學習成就等相關</w:t>
            </w:r>
          </w:p>
          <w:p w14:paraId="72BAE85E" w14:textId="77777777" w:rsidR="00125F65" w:rsidRPr="00CC675B" w:rsidRDefault="00A1321E" w:rsidP="0075108C">
            <w:pPr>
              <w:pStyle w:val="TableParagraph"/>
              <w:spacing w:line="320" w:lineRule="exact"/>
              <w:ind w:left="828"/>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資料庫統計分析資料，以掌握學校課程實施之具體成效。</w:t>
            </w:r>
          </w:p>
        </w:tc>
      </w:tr>
      <w:tr w:rsidR="00125F65" w:rsidRPr="00CC675B" w14:paraId="1FAA4B78" w14:textId="77777777">
        <w:trPr>
          <w:trHeight w:val="6059"/>
        </w:trPr>
        <w:tc>
          <w:tcPr>
            <w:tcW w:w="788" w:type="dxa"/>
          </w:tcPr>
          <w:p w14:paraId="22FB5758" w14:textId="77777777" w:rsidR="00125F65" w:rsidRPr="00CC675B" w:rsidRDefault="00A1321E" w:rsidP="0075108C">
            <w:pPr>
              <w:pStyle w:val="TableParagraph"/>
              <w:spacing w:line="320" w:lineRule="exact"/>
              <w:ind w:right="107"/>
              <w:jc w:val="right"/>
              <w:rPr>
                <w:rFonts w:ascii="Times New Roman" w:eastAsia="標楷體" w:hAnsi="Times New Roman" w:cs="Times New Roman"/>
                <w:sz w:val="24"/>
              </w:rPr>
            </w:pPr>
            <w:r w:rsidRPr="00CC675B">
              <w:rPr>
                <w:rFonts w:ascii="Times New Roman" w:eastAsia="標楷體" w:hAnsi="Times New Roman" w:cs="Times New Roman"/>
                <w:sz w:val="24"/>
              </w:rPr>
              <w:t>三、</w:t>
            </w:r>
          </w:p>
        </w:tc>
        <w:tc>
          <w:tcPr>
            <w:tcW w:w="7921" w:type="dxa"/>
          </w:tcPr>
          <w:p w14:paraId="1F52900E" w14:textId="77777777" w:rsidR="00125F65" w:rsidRPr="00CC675B" w:rsidRDefault="00A1321E" w:rsidP="0075108C">
            <w:pPr>
              <w:pStyle w:val="TableParagraph"/>
              <w:spacing w:line="320" w:lineRule="exact"/>
              <w:ind w:left="107"/>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課程自我評鑑人員及分工</w:t>
            </w:r>
          </w:p>
          <w:p w14:paraId="3D6D2EB2" w14:textId="77777777" w:rsidR="00125F65" w:rsidRPr="00CC675B" w:rsidRDefault="00A1321E" w:rsidP="0075108C">
            <w:pPr>
              <w:pStyle w:val="TableParagraph"/>
              <w:spacing w:before="11" w:line="320" w:lineRule="exact"/>
              <w:ind w:left="827" w:right="198" w:hanging="720"/>
              <w:jc w:val="both"/>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（一）</w:t>
            </w:r>
            <w:r w:rsidRPr="00CC675B">
              <w:rPr>
                <w:rFonts w:ascii="Times New Roman" w:eastAsia="標楷體" w:hAnsi="Times New Roman" w:cs="Times New Roman"/>
                <w:spacing w:val="-6"/>
                <w:sz w:val="24"/>
                <w:lang w:eastAsia="zh-TW"/>
              </w:rPr>
              <w:t>課程發展委員會成員：負責課程自我評鑑相關規劃與實施工作，並</w:t>
            </w:r>
            <w:r w:rsidRPr="00CC675B">
              <w:rPr>
                <w:rFonts w:ascii="Times New Roman" w:eastAsia="標楷體" w:hAnsi="Times New Roman" w:cs="Times New Roman"/>
                <w:spacing w:val="-11"/>
                <w:sz w:val="24"/>
                <w:lang w:eastAsia="zh-TW"/>
              </w:rPr>
              <w:t>審議課程評鑑計畫、課程自我評鑑實施內容之檢核工具與規準及歷程、各項建議與改進方案以及課程自我評鑑報告。</w:t>
            </w:r>
          </w:p>
          <w:p w14:paraId="20A532B1" w14:textId="77777777" w:rsidR="00125F65" w:rsidRPr="00CC675B" w:rsidRDefault="00A1321E" w:rsidP="0075108C">
            <w:pPr>
              <w:pStyle w:val="TableParagraph"/>
              <w:spacing w:line="320" w:lineRule="exact"/>
              <w:ind w:left="107"/>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（二）課程自我評鑑小組成員：</w:t>
            </w:r>
          </w:p>
          <w:p w14:paraId="7C966379" w14:textId="77777777" w:rsidR="00125F65" w:rsidRPr="00CC675B" w:rsidRDefault="00A1321E" w:rsidP="0075108C">
            <w:pPr>
              <w:pStyle w:val="TableParagraph"/>
              <w:numPr>
                <w:ilvl w:val="0"/>
                <w:numId w:val="3"/>
              </w:numPr>
              <w:tabs>
                <w:tab w:val="left" w:pos="1188"/>
              </w:tabs>
              <w:spacing w:before="11" w:line="320" w:lineRule="exact"/>
              <w:ind w:right="200"/>
              <w:jc w:val="both"/>
              <w:rPr>
                <w:rFonts w:ascii="Times New Roman" w:eastAsia="標楷體" w:hAnsi="Times New Roman" w:cs="Times New Roman"/>
                <w:sz w:val="24"/>
                <w:lang w:eastAsia="zh-TW"/>
              </w:rPr>
            </w:pPr>
            <w:r w:rsidRPr="00CC675B">
              <w:rPr>
                <w:rFonts w:ascii="Times New Roman" w:eastAsia="標楷體" w:hAnsi="Times New Roman" w:cs="Times New Roman"/>
                <w:spacing w:val="-6"/>
                <w:sz w:val="24"/>
                <w:lang w:eastAsia="zh-TW"/>
              </w:rPr>
              <w:t>由校長就課程發展委員會成員，聘請</w:t>
            </w:r>
            <w:r w:rsidRPr="00CC675B">
              <w:rPr>
                <w:rFonts w:ascii="Times New Roman" w:eastAsia="標楷體" w:hAnsi="Times New Roman" w:cs="Times New Roman"/>
                <w:spacing w:val="-6"/>
                <w:sz w:val="24"/>
                <w:lang w:eastAsia="zh-TW"/>
              </w:rPr>
              <w:t xml:space="preserve"> </w:t>
            </w:r>
            <w:r w:rsidRPr="00CC675B">
              <w:rPr>
                <w:rFonts w:ascii="Times New Roman" w:eastAsia="標楷體" w:hAnsi="Times New Roman" w:cs="Times New Roman"/>
                <w:sz w:val="24"/>
                <w:lang w:eastAsia="zh-TW"/>
              </w:rPr>
              <w:t xml:space="preserve">7 </w:t>
            </w:r>
            <w:r w:rsidRPr="00CC675B">
              <w:rPr>
                <w:rFonts w:ascii="Times New Roman" w:eastAsia="標楷體" w:hAnsi="Times New Roman" w:cs="Times New Roman"/>
                <w:spacing w:val="3"/>
                <w:sz w:val="24"/>
                <w:lang w:eastAsia="zh-TW"/>
              </w:rPr>
              <w:t>至</w:t>
            </w:r>
            <w:r w:rsidRPr="00CC675B">
              <w:rPr>
                <w:rFonts w:ascii="Times New Roman" w:eastAsia="標楷體" w:hAnsi="Times New Roman" w:cs="Times New Roman"/>
                <w:spacing w:val="3"/>
                <w:sz w:val="24"/>
                <w:lang w:eastAsia="zh-TW"/>
              </w:rPr>
              <w:t xml:space="preserve"> </w:t>
            </w:r>
            <w:r w:rsidRPr="00CC675B">
              <w:rPr>
                <w:rFonts w:ascii="Times New Roman" w:eastAsia="標楷體" w:hAnsi="Times New Roman" w:cs="Times New Roman"/>
                <w:spacing w:val="-5"/>
                <w:sz w:val="24"/>
                <w:lang w:eastAsia="zh-TW"/>
              </w:rPr>
              <w:t>11</w:t>
            </w:r>
            <w:r w:rsidRPr="00CC675B">
              <w:rPr>
                <w:rFonts w:ascii="Times New Roman" w:eastAsia="標楷體" w:hAnsi="Times New Roman" w:cs="Times New Roman"/>
                <w:sz w:val="24"/>
                <w:lang w:eastAsia="zh-TW"/>
              </w:rPr>
              <w:t xml:space="preserve"> </w:t>
            </w:r>
            <w:r w:rsidRPr="00CC675B">
              <w:rPr>
                <w:rFonts w:ascii="Times New Roman" w:eastAsia="標楷體" w:hAnsi="Times New Roman" w:cs="Times New Roman"/>
                <w:sz w:val="24"/>
                <w:lang w:eastAsia="zh-TW"/>
              </w:rPr>
              <w:t>人組成課程自我評鑑小組。</w:t>
            </w:r>
          </w:p>
          <w:p w14:paraId="30731B7C" w14:textId="77777777" w:rsidR="00125F65" w:rsidRPr="00CC675B" w:rsidRDefault="00A1321E" w:rsidP="0075108C">
            <w:pPr>
              <w:pStyle w:val="TableParagraph"/>
              <w:numPr>
                <w:ilvl w:val="0"/>
                <w:numId w:val="3"/>
              </w:numPr>
              <w:tabs>
                <w:tab w:val="left" w:pos="1188"/>
              </w:tabs>
              <w:spacing w:line="320" w:lineRule="exact"/>
              <w:ind w:right="252"/>
              <w:jc w:val="both"/>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課程自我評鑑小組負責擬定課程評鑑計畫草案、協助擬定課程自我評鑑實施內容之檢核工具與規準及歷程草案、負責彙整各教學單位實施自我檢核後之質性分析與量化結果，並完成課程自我評鑑報告草案。</w:t>
            </w:r>
          </w:p>
          <w:p w14:paraId="4AF227B5" w14:textId="77777777" w:rsidR="00125F65" w:rsidRPr="00CC675B" w:rsidRDefault="00A1321E" w:rsidP="0075108C">
            <w:pPr>
              <w:pStyle w:val="TableParagraph"/>
              <w:spacing w:before="5" w:line="320" w:lineRule="exact"/>
              <w:ind w:left="827" w:right="200" w:hanging="720"/>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（三）各科主任</w:t>
            </w:r>
            <w:r w:rsidRPr="00CC675B">
              <w:rPr>
                <w:rFonts w:ascii="Times New Roman" w:eastAsia="標楷體" w:hAnsi="Times New Roman" w:cs="Times New Roman"/>
                <w:sz w:val="24"/>
                <w:lang w:eastAsia="zh-TW"/>
              </w:rPr>
              <w:t>/</w:t>
            </w:r>
            <w:r w:rsidRPr="00CC675B">
              <w:rPr>
                <w:rFonts w:ascii="Times New Roman" w:eastAsia="標楷體" w:hAnsi="Times New Roman" w:cs="Times New Roman"/>
                <w:sz w:val="24"/>
                <w:lang w:eastAsia="zh-TW"/>
              </w:rPr>
              <w:t>學科教學研究會召集人：負責協助統整教務處、學務處</w:t>
            </w:r>
            <w:r w:rsidRPr="00CC675B">
              <w:rPr>
                <w:rFonts w:ascii="Times New Roman" w:eastAsia="標楷體" w:hAnsi="Times New Roman" w:cs="Times New Roman"/>
                <w:spacing w:val="-6"/>
                <w:sz w:val="24"/>
                <w:lang w:eastAsia="zh-TW"/>
              </w:rPr>
              <w:t>與實習處提供之學生學習歷程、學習成效以及多元表現的質性分析</w:t>
            </w:r>
          </w:p>
          <w:p w14:paraId="46EA256B" w14:textId="77777777" w:rsidR="00125F65" w:rsidRPr="00CC675B" w:rsidRDefault="00A1321E" w:rsidP="0075108C">
            <w:pPr>
              <w:pStyle w:val="TableParagraph"/>
              <w:spacing w:line="320" w:lineRule="exact"/>
              <w:ind w:left="827"/>
              <w:rPr>
                <w:rFonts w:ascii="Times New Roman" w:eastAsia="標楷體" w:hAnsi="Times New Roman" w:cs="Times New Roman"/>
                <w:sz w:val="24"/>
                <w:lang w:eastAsia="zh-TW"/>
              </w:rPr>
            </w:pPr>
            <w:r w:rsidRPr="00CC675B">
              <w:rPr>
                <w:rFonts w:ascii="Times New Roman" w:eastAsia="標楷體" w:hAnsi="Times New Roman" w:cs="Times New Roman"/>
                <w:spacing w:val="-8"/>
                <w:sz w:val="24"/>
                <w:lang w:eastAsia="zh-TW"/>
              </w:rPr>
              <w:t>與量化成果，組織科內教師進行自我檢核與分析</w:t>
            </w:r>
            <w:r w:rsidRPr="00CC675B">
              <w:rPr>
                <w:rFonts w:ascii="Times New Roman" w:eastAsia="標楷體" w:hAnsi="Times New Roman" w:cs="Times New Roman"/>
                <w:sz w:val="24"/>
                <w:lang w:eastAsia="zh-TW"/>
              </w:rPr>
              <w:t>（與一般科目教學</w:t>
            </w:r>
          </w:p>
        </w:tc>
      </w:tr>
    </w:tbl>
    <w:p w14:paraId="631E0D03" w14:textId="77777777" w:rsidR="00125F65" w:rsidRPr="00CC675B" w:rsidRDefault="00125F65" w:rsidP="0075108C">
      <w:pPr>
        <w:spacing w:line="320" w:lineRule="exact"/>
        <w:rPr>
          <w:rFonts w:ascii="Times New Roman" w:eastAsia="標楷體" w:hAnsi="Times New Roman" w:cs="Times New Roman"/>
          <w:sz w:val="24"/>
          <w:lang w:eastAsia="zh-TW"/>
        </w:rPr>
        <w:sectPr w:rsidR="00125F65" w:rsidRPr="00CC675B" w:rsidSect="009F69A1">
          <w:footerReference w:type="default" r:id="rId7"/>
          <w:type w:val="continuous"/>
          <w:pgSz w:w="11910" w:h="16840"/>
          <w:pgMar w:top="1134" w:right="1440" w:bottom="1134" w:left="1503" w:header="720" w:footer="1019" w:gutter="0"/>
          <w:pgNumType w:start="25"/>
          <w:cols w:space="720"/>
          <w:docGrid w:linePitch="299"/>
        </w:sectPr>
      </w:pPr>
    </w:p>
    <w:p w14:paraId="12E624CD" w14:textId="77777777" w:rsidR="00125F65" w:rsidRPr="00CC675B" w:rsidRDefault="00A1321E" w:rsidP="0075108C">
      <w:pPr>
        <w:pStyle w:val="a3"/>
        <w:spacing w:line="320" w:lineRule="exact"/>
        <w:ind w:left="1716"/>
        <w:rPr>
          <w:rFonts w:ascii="Times New Roman" w:eastAsia="標楷體" w:hAnsi="Times New Roman" w:cs="Times New Roman"/>
          <w:lang w:eastAsia="zh-TW"/>
        </w:rPr>
      </w:pPr>
      <w:r w:rsidRPr="00CC675B">
        <w:rPr>
          <w:rFonts w:ascii="Times New Roman" w:eastAsia="標楷體" w:hAnsi="Times New Roman" w:cs="Times New Roman"/>
          <w:lang w:eastAsia="zh-TW"/>
        </w:rPr>
        <w:lastRenderedPageBreak/>
        <w:t>重點之對應，或與群科教育目標及科專業能力之對應，或與學生圖</w:t>
      </w:r>
    </w:p>
    <w:p w14:paraId="221E97DA" w14:textId="77777777" w:rsidR="00125F65" w:rsidRPr="00CC675B" w:rsidRDefault="00A1321E" w:rsidP="0075108C">
      <w:pPr>
        <w:pStyle w:val="a3"/>
        <w:spacing w:before="11" w:line="320" w:lineRule="exact"/>
        <w:ind w:left="1716" w:right="360"/>
        <w:rPr>
          <w:rFonts w:ascii="Times New Roman" w:eastAsia="標楷體" w:hAnsi="Times New Roman" w:cs="Times New Roman"/>
          <w:lang w:eastAsia="zh-TW"/>
        </w:rPr>
      </w:pPr>
      <w:r w:rsidRPr="00CC675B">
        <w:rPr>
          <w:rFonts w:ascii="Times New Roman" w:eastAsia="標楷體" w:hAnsi="Times New Roman" w:cs="Times New Roman"/>
          <w:lang w:eastAsia="zh-TW"/>
        </w:rPr>
        <w:t>像實踐之對應</w:t>
      </w:r>
      <w:r w:rsidRPr="00CC675B">
        <w:rPr>
          <w:rFonts w:ascii="Times New Roman" w:eastAsia="標楷體" w:hAnsi="Times New Roman" w:cs="Times New Roman"/>
          <w:spacing w:val="-132"/>
          <w:lang w:eastAsia="zh-TW"/>
        </w:rPr>
        <w:t>）</w:t>
      </w:r>
      <w:r w:rsidRPr="00CC675B">
        <w:rPr>
          <w:rFonts w:ascii="Times New Roman" w:eastAsia="標楷體" w:hAnsi="Times New Roman" w:cs="Times New Roman"/>
          <w:spacing w:val="-6"/>
          <w:lang w:eastAsia="zh-TW"/>
        </w:rPr>
        <w:t>，並就群科課程架構</w:t>
      </w:r>
      <w:r w:rsidRPr="00CC675B">
        <w:rPr>
          <w:rFonts w:ascii="Times New Roman" w:eastAsia="標楷體" w:hAnsi="Times New Roman" w:cs="Times New Roman"/>
          <w:lang w:eastAsia="zh-TW"/>
        </w:rPr>
        <w:t>（開設課程科目與學分</w:t>
      </w:r>
      <w:r w:rsidRPr="00CC675B">
        <w:rPr>
          <w:rFonts w:ascii="Times New Roman" w:eastAsia="標楷體" w:hAnsi="Times New Roman" w:cs="Times New Roman"/>
          <w:spacing w:val="-132"/>
          <w:lang w:eastAsia="zh-TW"/>
        </w:rPr>
        <w:t>）</w:t>
      </w:r>
      <w:r w:rsidRPr="00CC675B">
        <w:rPr>
          <w:rFonts w:ascii="Times New Roman" w:eastAsia="標楷體" w:hAnsi="Times New Roman" w:cs="Times New Roman"/>
          <w:spacing w:val="-4"/>
          <w:lang w:eastAsia="zh-TW"/>
        </w:rPr>
        <w:t>，進行檢視與討論後續建議修正方案。</w:t>
      </w:r>
    </w:p>
    <w:p w14:paraId="0AB455B3" w14:textId="77777777" w:rsidR="00125F65" w:rsidRPr="00CC675B" w:rsidRDefault="00125F65" w:rsidP="0075108C">
      <w:pPr>
        <w:pStyle w:val="a3"/>
        <w:spacing w:before="6" w:line="320" w:lineRule="exact"/>
        <w:rPr>
          <w:rFonts w:ascii="Times New Roman" w:eastAsia="標楷體" w:hAnsi="Times New Roman" w:cs="Times New Roman"/>
          <w:sz w:val="5"/>
          <w:lang w:eastAsia="zh-TW"/>
        </w:rPr>
      </w:pPr>
    </w:p>
    <w:tbl>
      <w:tblPr>
        <w:tblStyle w:val="TableNormal"/>
        <w:tblW w:w="0" w:type="auto"/>
        <w:tblInd w:w="100" w:type="dxa"/>
        <w:tblLayout w:type="fixed"/>
        <w:tblLook w:val="01E0" w:firstRow="1" w:lastRow="1" w:firstColumn="1" w:lastColumn="1" w:noHBand="0" w:noVBand="0"/>
      </w:tblPr>
      <w:tblGrid>
        <w:gridCol w:w="788"/>
        <w:gridCol w:w="7976"/>
      </w:tblGrid>
      <w:tr w:rsidR="00125F65" w:rsidRPr="00CC675B" w14:paraId="7CF523CE" w14:textId="77777777">
        <w:trPr>
          <w:trHeight w:val="1659"/>
        </w:trPr>
        <w:tc>
          <w:tcPr>
            <w:tcW w:w="788" w:type="dxa"/>
          </w:tcPr>
          <w:p w14:paraId="43485CCA" w14:textId="77777777" w:rsidR="00125F65" w:rsidRPr="00CC675B" w:rsidRDefault="00125F65" w:rsidP="0075108C">
            <w:pPr>
              <w:pStyle w:val="TableParagraph"/>
              <w:spacing w:line="320" w:lineRule="exact"/>
              <w:rPr>
                <w:rFonts w:ascii="Times New Roman" w:eastAsia="標楷體" w:hAnsi="Times New Roman" w:cs="Times New Roman"/>
                <w:sz w:val="24"/>
                <w:lang w:eastAsia="zh-TW"/>
              </w:rPr>
            </w:pPr>
          </w:p>
        </w:tc>
        <w:tc>
          <w:tcPr>
            <w:tcW w:w="7976" w:type="dxa"/>
          </w:tcPr>
          <w:p w14:paraId="4A1C8407" w14:textId="77777777" w:rsidR="00125F65" w:rsidRPr="00CC675B" w:rsidRDefault="00A1321E" w:rsidP="0075108C">
            <w:pPr>
              <w:pStyle w:val="TableParagraph"/>
              <w:spacing w:line="320" w:lineRule="exact"/>
              <w:ind w:left="108"/>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（四）全校教師：能參與公開觀課授課及議課、參與社群專業對話回饋，</w:t>
            </w:r>
          </w:p>
          <w:p w14:paraId="4301E7CB" w14:textId="77777777" w:rsidR="00125F65" w:rsidRPr="00CC675B" w:rsidRDefault="00A1321E" w:rsidP="0075108C">
            <w:pPr>
              <w:pStyle w:val="TableParagraph"/>
              <w:spacing w:line="320" w:lineRule="exact"/>
              <w:ind w:left="828"/>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以及於教學實施過程中針對學生學習歷程之觀察分析及學生回</w:t>
            </w:r>
          </w:p>
          <w:p w14:paraId="3B263C20" w14:textId="77777777" w:rsidR="00125F65" w:rsidRPr="00CC675B" w:rsidRDefault="00A1321E" w:rsidP="0075108C">
            <w:pPr>
              <w:pStyle w:val="TableParagraph"/>
              <w:spacing w:line="320" w:lineRule="exact"/>
              <w:ind w:left="828"/>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饋，進行教學準備、教學實施與教學省思及教學調整之歷程資料彙</w:t>
            </w:r>
          </w:p>
          <w:p w14:paraId="44DD683F" w14:textId="77777777" w:rsidR="00125F65" w:rsidRPr="00CC675B" w:rsidRDefault="00A1321E" w:rsidP="0075108C">
            <w:pPr>
              <w:pStyle w:val="TableParagraph"/>
              <w:spacing w:line="320" w:lineRule="exact"/>
              <w:ind w:left="828"/>
              <w:rPr>
                <w:rFonts w:ascii="Times New Roman" w:eastAsia="標楷體" w:hAnsi="Times New Roman" w:cs="Times New Roman"/>
                <w:sz w:val="24"/>
              </w:rPr>
            </w:pPr>
            <w:r w:rsidRPr="00CC675B">
              <w:rPr>
                <w:rFonts w:ascii="Times New Roman" w:eastAsia="標楷體" w:hAnsi="Times New Roman" w:cs="Times New Roman"/>
                <w:sz w:val="24"/>
              </w:rPr>
              <w:t>整與自我檢核。</w:t>
            </w:r>
          </w:p>
        </w:tc>
      </w:tr>
      <w:tr w:rsidR="00125F65" w:rsidRPr="00CC675B" w14:paraId="1D57CE5E" w14:textId="77777777">
        <w:trPr>
          <w:trHeight w:val="5020"/>
        </w:trPr>
        <w:tc>
          <w:tcPr>
            <w:tcW w:w="788" w:type="dxa"/>
          </w:tcPr>
          <w:p w14:paraId="636B9DC1" w14:textId="77777777" w:rsidR="00125F65" w:rsidRPr="00CC675B" w:rsidRDefault="00A1321E" w:rsidP="0075108C">
            <w:pPr>
              <w:pStyle w:val="TableParagraph"/>
              <w:spacing w:line="320" w:lineRule="exact"/>
              <w:ind w:right="107"/>
              <w:jc w:val="right"/>
              <w:rPr>
                <w:rFonts w:ascii="Times New Roman" w:eastAsia="標楷體" w:hAnsi="Times New Roman" w:cs="Times New Roman"/>
                <w:sz w:val="24"/>
              </w:rPr>
            </w:pPr>
            <w:r w:rsidRPr="00CC675B">
              <w:rPr>
                <w:rFonts w:ascii="Times New Roman" w:eastAsia="標楷體" w:hAnsi="Times New Roman" w:cs="Times New Roman"/>
                <w:sz w:val="24"/>
              </w:rPr>
              <w:t>四、</w:t>
            </w:r>
          </w:p>
        </w:tc>
        <w:tc>
          <w:tcPr>
            <w:tcW w:w="7976" w:type="dxa"/>
          </w:tcPr>
          <w:p w14:paraId="328FE223" w14:textId="77777777" w:rsidR="00125F65" w:rsidRPr="00CC675B" w:rsidRDefault="00A1321E" w:rsidP="0075108C">
            <w:pPr>
              <w:pStyle w:val="TableParagraph"/>
              <w:spacing w:line="320" w:lineRule="exact"/>
              <w:ind w:left="107"/>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課程自我評鑑實施內容</w:t>
            </w:r>
          </w:p>
          <w:p w14:paraId="54E31734" w14:textId="77777777" w:rsidR="00125F65" w:rsidRPr="00CC675B" w:rsidRDefault="00A1321E" w:rsidP="0075108C">
            <w:pPr>
              <w:pStyle w:val="TableParagraph"/>
              <w:spacing w:before="46" w:line="320" w:lineRule="exact"/>
              <w:ind w:left="828" w:right="253" w:hanging="720"/>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（一）</w:t>
            </w:r>
            <w:r w:rsidRPr="00CC675B">
              <w:rPr>
                <w:rFonts w:ascii="Times New Roman" w:eastAsia="標楷體" w:hAnsi="Times New Roman" w:cs="Times New Roman"/>
                <w:spacing w:val="-8"/>
                <w:sz w:val="24"/>
                <w:lang w:eastAsia="zh-TW"/>
              </w:rPr>
              <w:t>課程規劃：檢視本校學校願景與學生圖像、課程發展與規劃</w:t>
            </w:r>
            <w:r w:rsidRPr="00CC675B">
              <w:rPr>
                <w:rFonts w:ascii="Times New Roman" w:eastAsia="標楷體" w:hAnsi="Times New Roman" w:cs="Times New Roman"/>
                <w:sz w:val="24"/>
                <w:lang w:eastAsia="zh-TW"/>
              </w:rPr>
              <w:t>（一般科目教學重點、群科教育目標及科專業能力以及群科課程規劃</w:t>
            </w:r>
            <w:r w:rsidRPr="00CC675B">
              <w:rPr>
                <w:rFonts w:ascii="Times New Roman" w:eastAsia="標楷體" w:hAnsi="Times New Roman" w:cs="Times New Roman"/>
                <w:spacing w:val="-120"/>
                <w:sz w:val="24"/>
                <w:lang w:eastAsia="zh-TW"/>
              </w:rPr>
              <w:t>）、</w:t>
            </w:r>
            <w:r w:rsidRPr="00CC675B">
              <w:rPr>
                <w:rFonts w:ascii="Times New Roman" w:eastAsia="標楷體" w:hAnsi="Times New Roman" w:cs="Times New Roman"/>
                <w:spacing w:val="-7"/>
                <w:sz w:val="24"/>
                <w:lang w:eastAsia="zh-TW"/>
              </w:rPr>
              <w:t>群科課程架構、團體活動時間實施規劃、彈性學習時間實施規劃以及學生選課規劃與輔導等實施及回饋之歷程與成果。</w:t>
            </w:r>
          </w:p>
          <w:p w14:paraId="26FE1277" w14:textId="77777777" w:rsidR="00125F65" w:rsidRPr="00CC675B" w:rsidRDefault="00A1321E" w:rsidP="0075108C">
            <w:pPr>
              <w:pStyle w:val="TableParagraph"/>
              <w:spacing w:before="69" w:line="320" w:lineRule="exact"/>
              <w:ind w:left="827" w:right="253" w:hanging="720"/>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（二）教學實施：檢視本校教學準備與支援、教師實施教學之模式與策</w:t>
            </w:r>
            <w:r w:rsidRPr="00CC675B">
              <w:rPr>
                <w:rFonts w:ascii="Times New Roman" w:eastAsia="標楷體" w:hAnsi="Times New Roman" w:cs="Times New Roman"/>
                <w:spacing w:val="-8"/>
                <w:sz w:val="24"/>
                <w:lang w:eastAsia="zh-TW"/>
              </w:rPr>
              <w:t>略、教師參與公開觀課授課及議課、教師參與社群專業對話回饋以及教師於教學實施過程中針對學生學習歷程觀察分析及教學修正之歷程與回饋結果。</w:t>
            </w:r>
          </w:p>
          <w:p w14:paraId="7C171A45" w14:textId="77777777" w:rsidR="00125F65" w:rsidRPr="00CC675B" w:rsidRDefault="00A1321E" w:rsidP="0075108C">
            <w:pPr>
              <w:pStyle w:val="TableParagraph"/>
              <w:spacing w:before="21" w:line="320" w:lineRule="exact"/>
              <w:ind w:left="828" w:right="188" w:hanging="720"/>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（三）學生學習：檢視本校學生學習歷程、學習成效以及多元表現之質性分析與量化成果。</w:t>
            </w:r>
          </w:p>
        </w:tc>
      </w:tr>
      <w:tr w:rsidR="00125F65" w:rsidRPr="00CC675B" w14:paraId="08E6F733" w14:textId="77777777">
        <w:trPr>
          <w:trHeight w:val="5619"/>
        </w:trPr>
        <w:tc>
          <w:tcPr>
            <w:tcW w:w="788" w:type="dxa"/>
          </w:tcPr>
          <w:p w14:paraId="4C94A505" w14:textId="77777777" w:rsidR="00125F65" w:rsidRPr="00CC675B" w:rsidRDefault="00A1321E" w:rsidP="0075108C">
            <w:pPr>
              <w:pStyle w:val="TableParagraph"/>
              <w:spacing w:line="320" w:lineRule="exact"/>
              <w:ind w:right="107"/>
              <w:jc w:val="right"/>
              <w:rPr>
                <w:rFonts w:ascii="Times New Roman" w:eastAsia="標楷體" w:hAnsi="Times New Roman" w:cs="Times New Roman"/>
                <w:sz w:val="24"/>
              </w:rPr>
            </w:pPr>
            <w:r w:rsidRPr="00CC675B">
              <w:rPr>
                <w:rFonts w:ascii="Times New Roman" w:eastAsia="標楷體" w:hAnsi="Times New Roman" w:cs="Times New Roman"/>
                <w:sz w:val="24"/>
              </w:rPr>
              <w:t>五、</w:t>
            </w:r>
          </w:p>
        </w:tc>
        <w:tc>
          <w:tcPr>
            <w:tcW w:w="7976" w:type="dxa"/>
          </w:tcPr>
          <w:p w14:paraId="7D8B857B" w14:textId="77777777" w:rsidR="00125F65" w:rsidRPr="00CC675B" w:rsidRDefault="00A1321E" w:rsidP="0075108C">
            <w:pPr>
              <w:pStyle w:val="TableParagraph"/>
              <w:spacing w:line="320" w:lineRule="exact"/>
              <w:ind w:left="107"/>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課程自我評鑑實施方式</w:t>
            </w:r>
          </w:p>
          <w:p w14:paraId="6C8CC9A0" w14:textId="77777777" w:rsidR="00125F65" w:rsidRPr="00CC675B" w:rsidRDefault="00A1321E" w:rsidP="0075108C">
            <w:pPr>
              <w:pStyle w:val="TableParagraph"/>
              <w:spacing w:line="320" w:lineRule="exact"/>
              <w:ind w:left="107"/>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（一）課程發展委員會實施自我評鑑：</w:t>
            </w:r>
          </w:p>
          <w:p w14:paraId="701FE866" w14:textId="77777777" w:rsidR="00125F65" w:rsidRPr="00CC675B" w:rsidRDefault="00A1321E" w:rsidP="0075108C">
            <w:pPr>
              <w:pStyle w:val="TableParagraph"/>
              <w:numPr>
                <w:ilvl w:val="0"/>
                <w:numId w:val="2"/>
              </w:numPr>
              <w:tabs>
                <w:tab w:val="left" w:pos="1186"/>
              </w:tabs>
              <w:spacing w:line="320" w:lineRule="exact"/>
              <w:ind w:hanging="357"/>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進行課程自我評鑑計畫之擬定、實施與管考。</w:t>
            </w:r>
          </w:p>
          <w:p w14:paraId="132372D7" w14:textId="77777777" w:rsidR="00125F65" w:rsidRPr="00CC675B" w:rsidRDefault="00A1321E" w:rsidP="0075108C">
            <w:pPr>
              <w:pStyle w:val="TableParagraph"/>
              <w:numPr>
                <w:ilvl w:val="0"/>
                <w:numId w:val="2"/>
              </w:numPr>
              <w:tabs>
                <w:tab w:val="left" w:pos="1186"/>
              </w:tabs>
              <w:spacing w:before="15" w:line="320" w:lineRule="exact"/>
              <w:ind w:right="308" w:hanging="357"/>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協同各教學研究會進行課程自我評鑑實施內容之檢核工具、規準與歷程的發展及訂定。</w:t>
            </w:r>
          </w:p>
          <w:p w14:paraId="51F9573B" w14:textId="77777777" w:rsidR="00125F65" w:rsidRPr="00CC675B" w:rsidRDefault="00A1321E" w:rsidP="0075108C">
            <w:pPr>
              <w:pStyle w:val="TableParagraph"/>
              <w:numPr>
                <w:ilvl w:val="0"/>
                <w:numId w:val="2"/>
              </w:numPr>
              <w:tabs>
                <w:tab w:val="left" w:pos="1186"/>
              </w:tabs>
              <w:spacing w:before="5" w:line="320" w:lineRule="exact"/>
              <w:ind w:right="308" w:hanging="357"/>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必要時，邀請據教育課程評鑑專業之人員與機構，協助規劃及實施課程自我評鑑。</w:t>
            </w:r>
          </w:p>
          <w:p w14:paraId="659443F4" w14:textId="77777777" w:rsidR="00125F65" w:rsidRPr="00CC675B" w:rsidRDefault="00A1321E" w:rsidP="0075108C">
            <w:pPr>
              <w:pStyle w:val="TableParagraph"/>
              <w:numPr>
                <w:ilvl w:val="0"/>
                <w:numId w:val="2"/>
              </w:numPr>
              <w:tabs>
                <w:tab w:val="left" w:pos="1186"/>
              </w:tabs>
              <w:spacing w:line="320" w:lineRule="exact"/>
              <w:ind w:hanging="357"/>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依據各教學單位實施自我檢核之結果，進行課程自我評鑑。</w:t>
            </w:r>
          </w:p>
          <w:p w14:paraId="03FFD976" w14:textId="77777777" w:rsidR="00125F65" w:rsidRPr="00CC675B" w:rsidRDefault="00A1321E" w:rsidP="0075108C">
            <w:pPr>
              <w:pStyle w:val="TableParagraph"/>
              <w:numPr>
                <w:ilvl w:val="0"/>
                <w:numId w:val="2"/>
              </w:numPr>
              <w:tabs>
                <w:tab w:val="left" w:pos="1186"/>
              </w:tabs>
              <w:spacing w:before="16" w:line="320" w:lineRule="exact"/>
              <w:ind w:right="308" w:hanging="357"/>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統整課程自我評鑑歷程與結果後，擬具各項建議與改進方案，</w:t>
            </w:r>
            <w:r w:rsidRPr="00CC675B">
              <w:rPr>
                <w:rFonts w:ascii="Times New Roman" w:eastAsia="標楷體" w:hAnsi="Times New Roman" w:cs="Times New Roman"/>
                <w:sz w:val="24"/>
                <w:lang w:eastAsia="zh-TW"/>
              </w:rPr>
              <w:t xml:space="preserve"> </w:t>
            </w:r>
            <w:r w:rsidRPr="00CC675B">
              <w:rPr>
                <w:rFonts w:ascii="Times New Roman" w:eastAsia="標楷體" w:hAnsi="Times New Roman" w:cs="Times New Roman"/>
                <w:sz w:val="24"/>
                <w:lang w:eastAsia="zh-TW"/>
              </w:rPr>
              <w:t>提送校內相關單位協助改善。</w:t>
            </w:r>
          </w:p>
          <w:p w14:paraId="094633FA" w14:textId="77777777" w:rsidR="00125F65" w:rsidRPr="00CC675B" w:rsidRDefault="00A1321E" w:rsidP="0075108C">
            <w:pPr>
              <w:pStyle w:val="TableParagraph"/>
              <w:numPr>
                <w:ilvl w:val="0"/>
                <w:numId w:val="2"/>
              </w:numPr>
              <w:tabs>
                <w:tab w:val="left" w:pos="1186"/>
              </w:tabs>
              <w:spacing w:line="320" w:lineRule="exact"/>
              <w:ind w:hanging="357"/>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依據課程自我評鑑歷程與結果，通過課程自我評鑑報告。</w:t>
            </w:r>
          </w:p>
          <w:p w14:paraId="6544A275" w14:textId="77777777" w:rsidR="00125F65" w:rsidRPr="00CC675B" w:rsidRDefault="00A1321E" w:rsidP="0075108C">
            <w:pPr>
              <w:pStyle w:val="TableParagraph"/>
              <w:numPr>
                <w:ilvl w:val="0"/>
                <w:numId w:val="2"/>
              </w:numPr>
              <w:tabs>
                <w:tab w:val="left" w:pos="1186"/>
              </w:tabs>
              <w:spacing w:line="320" w:lineRule="exact"/>
              <w:ind w:hanging="357"/>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依據課程自我評鑑報告，修正學校課程計畫。</w:t>
            </w:r>
          </w:p>
          <w:p w14:paraId="15195BE4" w14:textId="77777777" w:rsidR="00125F65" w:rsidRPr="00CC675B" w:rsidRDefault="00A1321E" w:rsidP="0075108C">
            <w:pPr>
              <w:pStyle w:val="TableParagraph"/>
              <w:spacing w:line="320" w:lineRule="exact"/>
              <w:ind w:left="108"/>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（二）教學單位實施自我檢核</w:t>
            </w:r>
          </w:p>
        </w:tc>
      </w:tr>
    </w:tbl>
    <w:p w14:paraId="1FA609F0" w14:textId="77777777" w:rsidR="00125F65" w:rsidRPr="00CC675B" w:rsidRDefault="00125F65" w:rsidP="0075108C">
      <w:pPr>
        <w:spacing w:line="320" w:lineRule="exact"/>
        <w:rPr>
          <w:rFonts w:ascii="Times New Roman" w:eastAsia="標楷體" w:hAnsi="Times New Roman" w:cs="Times New Roman"/>
          <w:sz w:val="24"/>
          <w:lang w:eastAsia="zh-TW"/>
        </w:rPr>
        <w:sectPr w:rsidR="00125F65" w:rsidRPr="00CC675B">
          <w:pgSz w:w="11910" w:h="16840"/>
          <w:pgMar w:top="1500" w:right="1440" w:bottom="1200" w:left="1500" w:header="0" w:footer="1019" w:gutter="0"/>
          <w:cols w:space="720"/>
        </w:sectPr>
      </w:pPr>
    </w:p>
    <w:p w14:paraId="3FD80EAF" w14:textId="77777777" w:rsidR="00125F65" w:rsidRPr="00CC675B" w:rsidRDefault="00A1321E" w:rsidP="0075108C">
      <w:pPr>
        <w:pStyle w:val="a4"/>
        <w:numPr>
          <w:ilvl w:val="0"/>
          <w:numId w:val="1"/>
        </w:numPr>
        <w:tabs>
          <w:tab w:val="left" w:pos="2076"/>
        </w:tabs>
        <w:spacing w:line="320" w:lineRule="exact"/>
        <w:ind w:right="355"/>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lastRenderedPageBreak/>
        <w:t>各科</w:t>
      </w:r>
      <w:r w:rsidRPr="00CC675B">
        <w:rPr>
          <w:rFonts w:ascii="Times New Roman" w:eastAsia="標楷體" w:hAnsi="Times New Roman" w:cs="Times New Roman"/>
          <w:sz w:val="24"/>
          <w:lang w:eastAsia="zh-TW"/>
        </w:rPr>
        <w:t>/</w:t>
      </w:r>
      <w:r w:rsidRPr="00CC675B">
        <w:rPr>
          <w:rFonts w:ascii="Times New Roman" w:eastAsia="標楷體" w:hAnsi="Times New Roman" w:cs="Times New Roman"/>
          <w:spacing w:val="-2"/>
          <w:sz w:val="24"/>
          <w:lang w:eastAsia="zh-TW"/>
        </w:rPr>
        <w:t>學科代表參與課程自我評鑑實施內容之檢核工具、規準與歷程的發展及訂定。</w:t>
      </w:r>
    </w:p>
    <w:p w14:paraId="5EB828E3" w14:textId="77777777" w:rsidR="00125F65" w:rsidRPr="00CC675B" w:rsidRDefault="00A1321E" w:rsidP="0075108C">
      <w:pPr>
        <w:pStyle w:val="a4"/>
        <w:numPr>
          <w:ilvl w:val="0"/>
          <w:numId w:val="1"/>
        </w:numPr>
        <w:tabs>
          <w:tab w:val="left" w:pos="2076"/>
        </w:tabs>
        <w:spacing w:line="320" w:lineRule="exact"/>
        <w:ind w:right="408"/>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依據課程自我評鑑實施內容之檢核工具、規準與歷程進行自我檢核：</w:t>
      </w:r>
    </w:p>
    <w:p w14:paraId="5A057A15" w14:textId="77777777" w:rsidR="00125F65" w:rsidRPr="009F69A1" w:rsidRDefault="00A1321E" w:rsidP="0075108C">
      <w:pPr>
        <w:pStyle w:val="a4"/>
        <w:numPr>
          <w:ilvl w:val="1"/>
          <w:numId w:val="1"/>
        </w:numPr>
        <w:tabs>
          <w:tab w:val="left" w:pos="2916"/>
        </w:tabs>
        <w:spacing w:line="320" w:lineRule="exact"/>
        <w:jc w:val="both"/>
        <w:rPr>
          <w:rFonts w:ascii="Times New Roman" w:eastAsia="標楷體" w:hAnsi="Times New Roman" w:cs="Times New Roman"/>
          <w:sz w:val="24"/>
          <w:lang w:eastAsia="zh-TW"/>
        </w:rPr>
      </w:pPr>
      <w:r w:rsidRPr="009F69A1">
        <w:rPr>
          <w:rFonts w:ascii="Times New Roman" w:eastAsia="標楷體" w:hAnsi="Times New Roman" w:cs="Times New Roman"/>
          <w:sz w:val="24"/>
          <w:lang w:eastAsia="zh-TW"/>
        </w:rPr>
        <w:t>依科</w:t>
      </w:r>
      <w:r w:rsidRPr="009F69A1">
        <w:rPr>
          <w:rFonts w:ascii="Times New Roman" w:eastAsia="標楷體" w:hAnsi="Times New Roman" w:cs="Times New Roman"/>
          <w:sz w:val="24"/>
          <w:lang w:eastAsia="zh-TW"/>
        </w:rPr>
        <w:t>/</w:t>
      </w:r>
      <w:r w:rsidRPr="009F69A1">
        <w:rPr>
          <w:rFonts w:ascii="Times New Roman" w:eastAsia="標楷體" w:hAnsi="Times New Roman" w:cs="Times New Roman"/>
          <w:sz w:val="24"/>
          <w:lang w:eastAsia="zh-TW"/>
        </w:rPr>
        <w:t>學科教學研究會為單位，依據各處室提供之相關</w:t>
      </w:r>
      <w:r w:rsidRPr="009F69A1">
        <w:rPr>
          <w:rFonts w:ascii="Times New Roman" w:eastAsia="標楷體" w:hAnsi="Times New Roman" w:cs="Times New Roman"/>
          <w:spacing w:val="-10"/>
          <w:sz w:val="24"/>
          <w:lang w:eastAsia="zh-TW"/>
        </w:rPr>
        <w:t>資料，協助進行課程自我評鑑實施內容之學生學習與課程規劃項目的資料分析與自我檢核。</w:t>
      </w:r>
    </w:p>
    <w:p w14:paraId="1F296DDE" w14:textId="77777777" w:rsidR="00125F65" w:rsidRPr="009F69A1" w:rsidRDefault="00A1321E" w:rsidP="0075108C">
      <w:pPr>
        <w:pStyle w:val="a4"/>
        <w:numPr>
          <w:ilvl w:val="1"/>
          <w:numId w:val="1"/>
        </w:numPr>
        <w:tabs>
          <w:tab w:val="left" w:pos="2916"/>
        </w:tabs>
        <w:spacing w:line="320" w:lineRule="exact"/>
        <w:jc w:val="both"/>
        <w:rPr>
          <w:rFonts w:ascii="Times New Roman" w:eastAsia="標楷體" w:hAnsi="Times New Roman" w:cs="Times New Roman"/>
          <w:sz w:val="24"/>
          <w:lang w:eastAsia="zh-TW"/>
        </w:rPr>
      </w:pPr>
      <w:r w:rsidRPr="009F69A1">
        <w:rPr>
          <w:rFonts w:ascii="Times New Roman" w:eastAsia="標楷體" w:hAnsi="Times New Roman" w:cs="Times New Roman"/>
          <w:spacing w:val="-9"/>
          <w:sz w:val="24"/>
          <w:lang w:eastAsia="zh-TW"/>
        </w:rPr>
        <w:t>依教師個人為單位，協助進行課程自我評鑑實施內容之教學實施項目的資料蒐集與自我檢核。</w:t>
      </w:r>
    </w:p>
    <w:p w14:paraId="1368A941" w14:textId="77777777" w:rsidR="00125F65" w:rsidRPr="00CC675B" w:rsidRDefault="00A1321E" w:rsidP="0075108C">
      <w:pPr>
        <w:pStyle w:val="a3"/>
        <w:tabs>
          <w:tab w:val="left" w:pos="995"/>
        </w:tabs>
        <w:spacing w:line="320" w:lineRule="exact"/>
        <w:ind w:left="300"/>
        <w:rPr>
          <w:rFonts w:ascii="Times New Roman" w:eastAsia="標楷體" w:hAnsi="Times New Roman" w:cs="Times New Roman"/>
          <w:lang w:eastAsia="zh-TW"/>
        </w:rPr>
      </w:pPr>
      <w:bookmarkStart w:id="2" w:name="_Hlk129724384"/>
      <w:r w:rsidRPr="00CC675B">
        <w:rPr>
          <w:rFonts w:ascii="Times New Roman" w:eastAsia="標楷體" w:hAnsi="Times New Roman" w:cs="Times New Roman"/>
          <w:lang w:eastAsia="zh-TW"/>
        </w:rPr>
        <w:t>六、</w:t>
      </w:r>
      <w:r w:rsidRPr="00CC675B">
        <w:rPr>
          <w:rFonts w:ascii="Times New Roman" w:eastAsia="標楷體" w:hAnsi="Times New Roman" w:cs="Times New Roman"/>
          <w:lang w:eastAsia="zh-TW"/>
        </w:rPr>
        <w:tab/>
      </w:r>
      <w:r w:rsidRPr="00CC675B">
        <w:rPr>
          <w:rFonts w:ascii="Times New Roman" w:eastAsia="標楷體" w:hAnsi="Times New Roman" w:cs="Times New Roman"/>
          <w:lang w:eastAsia="zh-TW"/>
        </w:rPr>
        <w:t>課程自我評鑑流程規劃</w:t>
      </w:r>
    </w:p>
    <w:tbl>
      <w:tblPr>
        <w:tblStyle w:val="TableNormal"/>
        <w:tblpPr w:leftFromText="180" w:rightFromText="180" w:vertAnchor="text" w:horzAnchor="margin" w:tblpXSpec="center" w:tblpY="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8"/>
        <w:gridCol w:w="296"/>
        <w:gridCol w:w="4609"/>
      </w:tblGrid>
      <w:tr w:rsidR="00CC675B" w:rsidRPr="00CC675B" w14:paraId="3CACE61B" w14:textId="77777777" w:rsidTr="00CC675B">
        <w:trPr>
          <w:trHeight w:val="880"/>
        </w:trPr>
        <w:tc>
          <w:tcPr>
            <w:tcW w:w="2698" w:type="dxa"/>
            <w:tcBorders>
              <w:bottom w:val="nil"/>
            </w:tcBorders>
          </w:tcPr>
          <w:p w14:paraId="3131E0A8" w14:textId="77777777" w:rsidR="00CC675B" w:rsidRPr="00CC675B" w:rsidRDefault="00CC675B" w:rsidP="00CC675B">
            <w:pPr>
              <w:pStyle w:val="TableParagraph"/>
              <w:spacing w:before="3" w:line="440" w:lineRule="exact"/>
              <w:ind w:left="782" w:right="178" w:hanging="675"/>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（一）校長聘請組成課程自我評鑑小組</w:t>
            </w:r>
          </w:p>
        </w:tc>
        <w:tc>
          <w:tcPr>
            <w:tcW w:w="296" w:type="dxa"/>
            <w:tcBorders>
              <w:top w:val="nil"/>
              <w:bottom w:val="nil"/>
            </w:tcBorders>
          </w:tcPr>
          <w:p w14:paraId="61844FCA" w14:textId="77777777" w:rsidR="00CC675B" w:rsidRPr="00CC675B" w:rsidRDefault="00CC675B" w:rsidP="00CC675B">
            <w:pPr>
              <w:pStyle w:val="TableParagraph"/>
              <w:spacing w:before="10"/>
              <w:rPr>
                <w:rFonts w:ascii="Times New Roman" w:eastAsia="標楷體" w:hAnsi="Times New Roman" w:cs="Times New Roman"/>
                <w:sz w:val="16"/>
                <w:lang w:eastAsia="zh-TW"/>
              </w:rPr>
            </w:pPr>
          </w:p>
          <w:p w14:paraId="2BF5F284" w14:textId="77777777" w:rsidR="00CC675B" w:rsidRPr="00CC675B" w:rsidRDefault="00CC675B" w:rsidP="00CC675B">
            <w:pPr>
              <w:pStyle w:val="TableParagraph"/>
              <w:ind w:left="107"/>
              <w:rPr>
                <w:rFonts w:ascii="Times New Roman" w:eastAsia="標楷體" w:hAnsi="Times New Roman" w:cs="Times New Roman"/>
                <w:sz w:val="24"/>
              </w:rPr>
            </w:pPr>
            <w:r w:rsidRPr="00CC675B">
              <w:rPr>
                <w:rFonts w:ascii="Times New Roman" w:eastAsia="標楷體" w:hAnsi="Times New Roman" w:cs="Times New Roman"/>
                <w:sz w:val="24"/>
              </w:rPr>
              <w:t>-</w:t>
            </w:r>
          </w:p>
        </w:tc>
        <w:tc>
          <w:tcPr>
            <w:tcW w:w="4609" w:type="dxa"/>
          </w:tcPr>
          <w:p w14:paraId="15658EA4" w14:textId="77777777" w:rsidR="00CC675B" w:rsidRPr="00CC675B" w:rsidRDefault="00CC675B" w:rsidP="00CC675B">
            <w:pPr>
              <w:pStyle w:val="TableParagraph"/>
              <w:spacing w:line="474" w:lineRule="exact"/>
              <w:ind w:left="106"/>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校長就課程發展委員會成員，聘請</w:t>
            </w:r>
            <w:r w:rsidRPr="00CC675B">
              <w:rPr>
                <w:rFonts w:ascii="Times New Roman" w:eastAsia="標楷體" w:hAnsi="Times New Roman" w:cs="Times New Roman"/>
                <w:sz w:val="24"/>
                <w:lang w:eastAsia="zh-TW"/>
              </w:rPr>
              <w:t xml:space="preserve"> 7 </w:t>
            </w:r>
            <w:r w:rsidRPr="00CC675B">
              <w:rPr>
                <w:rFonts w:ascii="Times New Roman" w:eastAsia="標楷體" w:hAnsi="Times New Roman" w:cs="Times New Roman"/>
                <w:sz w:val="24"/>
                <w:lang w:eastAsia="zh-TW"/>
              </w:rPr>
              <w:t>至</w:t>
            </w:r>
            <w:r w:rsidRPr="00CC675B">
              <w:rPr>
                <w:rFonts w:ascii="Times New Roman" w:eastAsia="標楷體" w:hAnsi="Times New Roman" w:cs="Times New Roman"/>
                <w:sz w:val="24"/>
                <w:lang w:eastAsia="zh-TW"/>
              </w:rPr>
              <w:t xml:space="preserve"> 11</w:t>
            </w:r>
          </w:p>
          <w:p w14:paraId="741DF780" w14:textId="77777777" w:rsidR="00CC675B" w:rsidRPr="00CC675B" w:rsidRDefault="00CC675B" w:rsidP="00CC675B">
            <w:pPr>
              <w:pStyle w:val="TableParagraph"/>
              <w:spacing w:line="387" w:lineRule="exact"/>
              <w:ind w:left="106"/>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人組成課程自我評鑑小組</w:t>
            </w:r>
          </w:p>
        </w:tc>
      </w:tr>
      <w:tr w:rsidR="00CC675B" w:rsidRPr="00CC675B" w14:paraId="712A7524" w14:textId="77777777" w:rsidTr="00CC675B">
        <w:trPr>
          <w:trHeight w:val="258"/>
        </w:trPr>
        <w:tc>
          <w:tcPr>
            <w:tcW w:w="2698" w:type="dxa"/>
            <w:tcBorders>
              <w:top w:val="nil"/>
              <w:left w:val="nil"/>
              <w:right w:val="nil"/>
            </w:tcBorders>
          </w:tcPr>
          <w:p w14:paraId="50047658" w14:textId="77777777" w:rsidR="00CC675B" w:rsidRPr="00CC675B" w:rsidRDefault="00CC675B" w:rsidP="00CC675B">
            <w:pPr>
              <w:pStyle w:val="TableParagraph"/>
              <w:rPr>
                <w:rFonts w:ascii="Times New Roman" w:eastAsia="標楷體" w:hAnsi="Times New Roman" w:cs="Times New Roman"/>
                <w:sz w:val="18"/>
                <w:lang w:eastAsia="zh-TW"/>
              </w:rPr>
            </w:pPr>
            <w:r w:rsidRPr="00CC675B">
              <w:rPr>
                <w:rFonts w:ascii="Times New Roman" w:eastAsia="標楷體" w:hAnsi="Times New Roman" w:cs="Times New Roman"/>
                <w:noProof/>
                <w:lang w:eastAsia="zh-TW"/>
              </w:rPr>
              <mc:AlternateContent>
                <mc:Choice Requires="wpg">
                  <w:drawing>
                    <wp:anchor distT="0" distB="0" distL="0" distR="0" simplePos="0" relativeHeight="251658752" behindDoc="1" locked="0" layoutInCell="1" allowOverlap="1" wp14:anchorId="17660EE0" wp14:editId="41557513">
                      <wp:simplePos x="0" y="0"/>
                      <wp:positionH relativeFrom="page">
                        <wp:posOffset>635</wp:posOffset>
                      </wp:positionH>
                      <wp:positionV relativeFrom="paragraph">
                        <wp:posOffset>12700</wp:posOffset>
                      </wp:positionV>
                      <wp:extent cx="1706880" cy="163195"/>
                      <wp:effectExtent l="635" t="12700" r="6985" b="14605"/>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6880" cy="163195"/>
                                <a:chOff x="2506" y="460"/>
                                <a:chExt cx="2688" cy="257"/>
                              </a:xfrm>
                            </wpg:grpSpPr>
                            <wps:wsp>
                              <wps:cNvPr id="31" name="Rectangle 34"/>
                              <wps:cNvSpPr>
                                <a:spLocks noChangeArrowheads="1"/>
                              </wps:cNvSpPr>
                              <wps:spPr bwMode="auto">
                                <a:xfrm>
                                  <a:off x="2505" y="4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33"/>
                              <wps:cNvCnPr>
                                <a:cxnSpLocks noChangeShapeType="1"/>
                              </wps:cNvCnPr>
                              <wps:spPr bwMode="auto">
                                <a:xfrm>
                                  <a:off x="2515" y="465"/>
                                  <a:ext cx="2679"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32"/>
                              <wps:cNvCnPr>
                                <a:cxnSpLocks noChangeShapeType="1"/>
                              </wps:cNvCnPr>
                              <wps:spPr bwMode="auto">
                                <a:xfrm>
                                  <a:off x="3857" y="462"/>
                                  <a:ext cx="0" cy="245"/>
                                </a:xfrm>
                                <a:prstGeom prst="line">
                                  <a:avLst/>
                                </a:prstGeom>
                                <a:noFill/>
                                <a:ln w="12700">
                                  <a:solidFill>
                                    <a:srgbClr val="497DBA"/>
                                  </a:solidFill>
                                  <a:prstDash val="solid"/>
                                  <a:round/>
                                  <a:headEnd/>
                                  <a:tailEnd/>
                                </a:ln>
                                <a:extLst>
                                  <a:ext uri="{909E8E84-426E-40DD-AFC4-6F175D3DCCD1}">
                                    <a14:hiddenFill xmlns:a14="http://schemas.microsoft.com/office/drawing/2010/main">
                                      <a:noFill/>
                                    </a14:hiddenFill>
                                  </a:ext>
                                </a:extLst>
                              </wps:spPr>
                              <wps:bodyPr/>
                            </wps:wsp>
                            <wps:wsp>
                              <wps:cNvPr id="34" name="Freeform 31"/>
                              <wps:cNvSpPr>
                                <a:spLocks/>
                              </wps:cNvSpPr>
                              <wps:spPr bwMode="auto">
                                <a:xfrm>
                                  <a:off x="3786" y="586"/>
                                  <a:ext cx="140" cy="120"/>
                                </a:xfrm>
                                <a:custGeom>
                                  <a:avLst/>
                                  <a:gdLst>
                                    <a:gd name="T0" fmla="+- 0 3927 3787"/>
                                    <a:gd name="T1" fmla="*/ T0 w 140"/>
                                    <a:gd name="T2" fmla="+- 0 587 587"/>
                                    <a:gd name="T3" fmla="*/ 587 h 120"/>
                                    <a:gd name="T4" fmla="+- 0 3857 3787"/>
                                    <a:gd name="T5" fmla="*/ T4 w 140"/>
                                    <a:gd name="T6" fmla="+- 0 707 587"/>
                                    <a:gd name="T7" fmla="*/ 707 h 120"/>
                                    <a:gd name="T8" fmla="+- 0 3787 3787"/>
                                    <a:gd name="T9" fmla="*/ T8 w 140"/>
                                    <a:gd name="T10" fmla="+- 0 587 587"/>
                                    <a:gd name="T11" fmla="*/ 587 h 120"/>
                                  </a:gdLst>
                                  <a:ahLst/>
                                  <a:cxnLst>
                                    <a:cxn ang="0">
                                      <a:pos x="T1" y="T3"/>
                                    </a:cxn>
                                    <a:cxn ang="0">
                                      <a:pos x="T5" y="T7"/>
                                    </a:cxn>
                                    <a:cxn ang="0">
                                      <a:pos x="T9" y="T11"/>
                                    </a:cxn>
                                  </a:cxnLst>
                                  <a:rect l="0" t="0" r="r" b="b"/>
                                  <a:pathLst>
                                    <a:path w="140" h="120">
                                      <a:moveTo>
                                        <a:pt x="140" y="0"/>
                                      </a:moveTo>
                                      <a:lnTo>
                                        <a:pt x="70" y="120"/>
                                      </a:lnTo>
                                      <a:lnTo>
                                        <a:pt x="0" y="0"/>
                                      </a:lnTo>
                                    </a:path>
                                  </a:pathLst>
                                </a:custGeom>
                                <a:noFill/>
                                <a:ln w="12700">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BF1255" id="Group 30" o:spid="_x0000_s1026" style="position:absolute;margin-left:.05pt;margin-top:1pt;width:134.4pt;height:12.85pt;z-index:-251657728;mso-wrap-distance-left:0;mso-wrap-distance-right:0;mso-position-horizontal-relative:page" coordorigin="2506,460" coordsize="2688,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">
                      <v:rect id="Rectangle 34" o:spid="_x0000_s1027" style="position:absolute;left:2505;top:4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line id="Line 33" o:spid="_x0000_s1028" style="position:absolute;visibility:visible;mso-wrap-style:square" from="2515,465" to="5194,4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" strokeweight=".16969mm"/>
                      <v:line id="Line 32" o:spid="_x0000_s1029" style="position:absolute;visibility:visible;mso-wrap-style:square" from="3857,462" to="3857,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" strokecolor="#497dba" strokeweight="1pt"/>
                      <v:shape id="Freeform 31" o:spid="_x0000_s1030" style="position:absolute;left:3786;top:586;width:140;height:120;visibility:visible;mso-wrap-style:square;v-text-anchor:top" coordsize="1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" path="m140,l70,120,,e" filled="f" strokecolor="#497dba" strokeweight="1pt">
                        <v:path arrowok="t" o:connecttype="custom" o:connectlocs="140,587;70,707;0,587" o:connectangles="0,0,0"/>
                      </v:shape>
                      <w10:wrap type="topAndBottom" anchorx="page"/>
                    </v:group>
                  </w:pict>
                </mc:Fallback>
              </mc:AlternateContent>
            </w:r>
          </w:p>
        </w:tc>
        <w:tc>
          <w:tcPr>
            <w:tcW w:w="296" w:type="dxa"/>
            <w:tcBorders>
              <w:top w:val="nil"/>
              <w:left w:val="nil"/>
              <w:bottom w:val="nil"/>
              <w:right w:val="nil"/>
            </w:tcBorders>
          </w:tcPr>
          <w:p w14:paraId="563CF452" w14:textId="77777777" w:rsidR="00CC675B" w:rsidRPr="00CC675B" w:rsidRDefault="00CC675B" w:rsidP="00CC675B">
            <w:pPr>
              <w:pStyle w:val="TableParagraph"/>
              <w:rPr>
                <w:rFonts w:ascii="Times New Roman" w:eastAsia="標楷體" w:hAnsi="Times New Roman" w:cs="Times New Roman"/>
                <w:sz w:val="18"/>
                <w:lang w:eastAsia="zh-TW"/>
              </w:rPr>
            </w:pPr>
          </w:p>
        </w:tc>
        <w:tc>
          <w:tcPr>
            <w:tcW w:w="4609" w:type="dxa"/>
            <w:tcBorders>
              <w:left w:val="nil"/>
              <w:right w:val="nil"/>
            </w:tcBorders>
          </w:tcPr>
          <w:p w14:paraId="7B75CC45" w14:textId="77777777" w:rsidR="00CC675B" w:rsidRPr="00CC675B" w:rsidRDefault="00CC675B" w:rsidP="00CC675B">
            <w:pPr>
              <w:pStyle w:val="TableParagraph"/>
              <w:rPr>
                <w:rFonts w:ascii="Times New Roman" w:eastAsia="標楷體" w:hAnsi="Times New Roman" w:cs="Times New Roman"/>
                <w:sz w:val="18"/>
                <w:lang w:eastAsia="zh-TW"/>
              </w:rPr>
            </w:pPr>
          </w:p>
        </w:tc>
      </w:tr>
      <w:tr w:rsidR="00CC675B" w:rsidRPr="00CC675B" w14:paraId="086C130E" w14:textId="77777777" w:rsidTr="00CC675B">
        <w:trPr>
          <w:trHeight w:val="1319"/>
        </w:trPr>
        <w:tc>
          <w:tcPr>
            <w:tcW w:w="2698" w:type="dxa"/>
            <w:tcBorders>
              <w:bottom w:val="nil"/>
            </w:tcBorders>
          </w:tcPr>
          <w:p w14:paraId="04DCCC82" w14:textId="77777777" w:rsidR="00CC675B" w:rsidRPr="00CC675B" w:rsidRDefault="00CC675B" w:rsidP="00CC675B">
            <w:pPr>
              <w:pStyle w:val="TableParagraph"/>
              <w:spacing w:line="471" w:lineRule="exact"/>
              <w:ind w:left="107"/>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（二）課程自我評鑑小</w:t>
            </w:r>
          </w:p>
          <w:p w14:paraId="259E5665" w14:textId="77777777" w:rsidR="00CC675B" w:rsidRPr="00CC675B" w:rsidRDefault="00CC675B" w:rsidP="00CC675B">
            <w:pPr>
              <w:pStyle w:val="TableParagraph"/>
              <w:spacing w:line="474" w:lineRule="exact"/>
              <w:ind w:left="856"/>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組擬定相關草案</w:t>
            </w:r>
          </w:p>
        </w:tc>
        <w:tc>
          <w:tcPr>
            <w:tcW w:w="296" w:type="dxa"/>
            <w:tcBorders>
              <w:top w:val="nil"/>
              <w:bottom w:val="nil"/>
            </w:tcBorders>
          </w:tcPr>
          <w:p w14:paraId="466518E3" w14:textId="77777777" w:rsidR="00CC675B" w:rsidRPr="00CC675B" w:rsidRDefault="00CC675B" w:rsidP="00CC675B">
            <w:pPr>
              <w:pStyle w:val="TableParagraph"/>
              <w:spacing w:before="2"/>
              <w:rPr>
                <w:rFonts w:ascii="Times New Roman" w:eastAsia="標楷體" w:hAnsi="Times New Roman" w:cs="Times New Roman"/>
                <w:sz w:val="33"/>
                <w:lang w:eastAsia="zh-TW"/>
              </w:rPr>
            </w:pPr>
          </w:p>
          <w:p w14:paraId="2F789F26" w14:textId="77777777" w:rsidR="00CC675B" w:rsidRPr="00CC675B" w:rsidRDefault="00CC675B" w:rsidP="00CC675B">
            <w:pPr>
              <w:pStyle w:val="TableParagraph"/>
              <w:ind w:left="107"/>
              <w:rPr>
                <w:rFonts w:ascii="Times New Roman" w:eastAsia="標楷體" w:hAnsi="Times New Roman" w:cs="Times New Roman"/>
                <w:sz w:val="24"/>
              </w:rPr>
            </w:pPr>
            <w:r w:rsidRPr="00CC675B">
              <w:rPr>
                <w:rFonts w:ascii="Times New Roman" w:eastAsia="標楷體" w:hAnsi="Times New Roman" w:cs="Times New Roman"/>
                <w:sz w:val="24"/>
              </w:rPr>
              <w:t>-</w:t>
            </w:r>
          </w:p>
        </w:tc>
        <w:tc>
          <w:tcPr>
            <w:tcW w:w="4609" w:type="dxa"/>
          </w:tcPr>
          <w:p w14:paraId="417E30BF" w14:textId="77777777" w:rsidR="00CC675B" w:rsidRPr="00CC675B" w:rsidRDefault="00CC675B" w:rsidP="00CC675B">
            <w:pPr>
              <w:pStyle w:val="TableParagraph"/>
              <w:spacing w:before="47" w:line="206" w:lineRule="auto"/>
              <w:ind w:left="106" w:right="98"/>
              <w:rPr>
                <w:rFonts w:ascii="Times New Roman" w:eastAsia="標楷體" w:hAnsi="Times New Roman" w:cs="Times New Roman"/>
                <w:sz w:val="24"/>
                <w:lang w:eastAsia="zh-TW"/>
              </w:rPr>
            </w:pPr>
            <w:r w:rsidRPr="00CC675B">
              <w:rPr>
                <w:rFonts w:ascii="Times New Roman" w:eastAsia="標楷體" w:hAnsi="Times New Roman" w:cs="Times New Roman"/>
                <w:spacing w:val="-8"/>
                <w:sz w:val="24"/>
                <w:lang w:eastAsia="zh-TW"/>
              </w:rPr>
              <w:t>自我評鑑小組協助擬定：</w:t>
            </w:r>
            <w:r w:rsidRPr="00CC675B">
              <w:rPr>
                <w:rFonts w:ascii="Times New Roman" w:eastAsia="標楷體" w:hAnsi="Times New Roman" w:cs="Times New Roman"/>
                <w:spacing w:val="-19"/>
                <w:sz w:val="24"/>
                <w:lang w:eastAsia="zh-TW"/>
              </w:rPr>
              <w:t>1.</w:t>
            </w:r>
            <w:r w:rsidRPr="00CC675B">
              <w:rPr>
                <w:rFonts w:ascii="Times New Roman" w:eastAsia="標楷體" w:hAnsi="Times New Roman" w:cs="Times New Roman"/>
                <w:sz w:val="24"/>
                <w:lang w:eastAsia="zh-TW"/>
              </w:rPr>
              <w:t>課程評鑑計畫草</w:t>
            </w:r>
            <w:r w:rsidRPr="00CC675B">
              <w:rPr>
                <w:rFonts w:ascii="Times New Roman" w:eastAsia="標楷體" w:hAnsi="Times New Roman" w:cs="Times New Roman"/>
                <w:spacing w:val="-56"/>
                <w:sz w:val="24"/>
                <w:lang w:eastAsia="zh-TW"/>
              </w:rPr>
              <w:t>案、</w:t>
            </w:r>
            <w:r w:rsidRPr="00CC675B">
              <w:rPr>
                <w:rFonts w:ascii="Times New Roman" w:eastAsia="標楷體" w:hAnsi="Times New Roman" w:cs="Times New Roman"/>
                <w:sz w:val="24"/>
                <w:lang w:eastAsia="zh-TW"/>
              </w:rPr>
              <w:t>2.</w:t>
            </w:r>
            <w:r w:rsidRPr="00CC675B">
              <w:rPr>
                <w:rFonts w:ascii="Times New Roman" w:eastAsia="標楷體" w:hAnsi="Times New Roman" w:cs="Times New Roman"/>
                <w:sz w:val="24"/>
                <w:lang w:eastAsia="zh-TW"/>
              </w:rPr>
              <w:t>擬定課程自我評鑑實施內容之檢核工</w:t>
            </w:r>
          </w:p>
          <w:p w14:paraId="2120F537" w14:textId="77777777" w:rsidR="00CC675B" w:rsidRPr="00CC675B" w:rsidRDefault="00CC675B" w:rsidP="00CC675B">
            <w:pPr>
              <w:pStyle w:val="TableParagraph"/>
              <w:spacing w:line="377" w:lineRule="exact"/>
              <w:ind w:left="106"/>
              <w:rPr>
                <w:rFonts w:ascii="Times New Roman" w:eastAsia="標楷體" w:hAnsi="Times New Roman" w:cs="Times New Roman"/>
                <w:sz w:val="24"/>
              </w:rPr>
            </w:pPr>
            <w:r w:rsidRPr="00CC675B">
              <w:rPr>
                <w:rFonts w:ascii="Times New Roman" w:eastAsia="標楷體" w:hAnsi="Times New Roman" w:cs="Times New Roman"/>
                <w:sz w:val="24"/>
              </w:rPr>
              <w:t>具與規準及歷程草案</w:t>
            </w:r>
          </w:p>
        </w:tc>
      </w:tr>
      <w:tr w:rsidR="00CC675B" w:rsidRPr="00CC675B" w14:paraId="337048BB" w14:textId="77777777" w:rsidTr="00CC675B">
        <w:trPr>
          <w:trHeight w:val="258"/>
        </w:trPr>
        <w:tc>
          <w:tcPr>
            <w:tcW w:w="2698" w:type="dxa"/>
            <w:tcBorders>
              <w:top w:val="nil"/>
              <w:left w:val="nil"/>
              <w:right w:val="nil"/>
            </w:tcBorders>
          </w:tcPr>
          <w:p w14:paraId="3523ABEC" w14:textId="77777777" w:rsidR="00CC675B" w:rsidRPr="00CC675B" w:rsidRDefault="00CC675B" w:rsidP="00CC675B">
            <w:pPr>
              <w:pStyle w:val="TableParagraph"/>
              <w:rPr>
                <w:rFonts w:ascii="Times New Roman" w:eastAsia="標楷體" w:hAnsi="Times New Roman" w:cs="Times New Roman"/>
                <w:sz w:val="18"/>
              </w:rPr>
            </w:pPr>
            <w:r w:rsidRPr="00CC675B">
              <w:rPr>
                <w:rFonts w:ascii="Times New Roman" w:eastAsia="標楷體" w:hAnsi="Times New Roman" w:cs="Times New Roman"/>
                <w:noProof/>
                <w:lang w:eastAsia="zh-TW"/>
              </w:rPr>
              <mc:AlternateContent>
                <mc:Choice Requires="wpg">
                  <w:drawing>
                    <wp:anchor distT="0" distB="0" distL="0" distR="0" simplePos="0" relativeHeight="251657728" behindDoc="1" locked="0" layoutInCell="1" allowOverlap="1" wp14:anchorId="0679419B" wp14:editId="74D699C4">
                      <wp:simplePos x="0" y="0"/>
                      <wp:positionH relativeFrom="page">
                        <wp:posOffset>635</wp:posOffset>
                      </wp:positionH>
                      <wp:positionV relativeFrom="paragraph">
                        <wp:posOffset>8255</wp:posOffset>
                      </wp:positionV>
                      <wp:extent cx="1706880" cy="167640"/>
                      <wp:effectExtent l="635" t="8255" r="6985" b="14605"/>
                      <wp:wrapTopAndBottom/>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6880" cy="167640"/>
                                <a:chOff x="2506" y="386"/>
                                <a:chExt cx="2688" cy="264"/>
                              </a:xfrm>
                            </wpg:grpSpPr>
                            <wps:wsp>
                              <wps:cNvPr id="36" name="Rectangle 39"/>
                              <wps:cNvSpPr>
                                <a:spLocks noChangeArrowheads="1"/>
                              </wps:cNvSpPr>
                              <wps:spPr bwMode="auto">
                                <a:xfrm>
                                  <a:off x="2505" y="38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38"/>
                              <wps:cNvCnPr>
                                <a:cxnSpLocks noChangeShapeType="1"/>
                              </wps:cNvCnPr>
                              <wps:spPr bwMode="auto">
                                <a:xfrm>
                                  <a:off x="2515" y="390"/>
                                  <a:ext cx="26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7"/>
                              <wps:cNvCnPr>
                                <a:cxnSpLocks noChangeShapeType="1"/>
                              </wps:cNvCnPr>
                              <wps:spPr bwMode="auto">
                                <a:xfrm>
                                  <a:off x="3857" y="395"/>
                                  <a:ext cx="0" cy="244"/>
                                </a:xfrm>
                                <a:prstGeom prst="line">
                                  <a:avLst/>
                                </a:prstGeom>
                                <a:noFill/>
                                <a:ln w="12700">
                                  <a:solidFill>
                                    <a:srgbClr val="497DBA"/>
                                  </a:solidFill>
                                  <a:prstDash val="solid"/>
                                  <a:round/>
                                  <a:headEnd/>
                                  <a:tailEnd/>
                                </a:ln>
                                <a:extLst>
                                  <a:ext uri="{909E8E84-426E-40DD-AFC4-6F175D3DCCD1}">
                                    <a14:hiddenFill xmlns:a14="http://schemas.microsoft.com/office/drawing/2010/main">
                                      <a:noFill/>
                                    </a14:hiddenFill>
                                  </a:ext>
                                </a:extLst>
                              </wps:spPr>
                              <wps:bodyPr/>
                            </wps:wsp>
                            <wps:wsp>
                              <wps:cNvPr id="39" name="Freeform 36"/>
                              <wps:cNvSpPr>
                                <a:spLocks/>
                              </wps:cNvSpPr>
                              <wps:spPr bwMode="auto">
                                <a:xfrm>
                                  <a:off x="3786" y="519"/>
                                  <a:ext cx="140" cy="120"/>
                                </a:xfrm>
                                <a:custGeom>
                                  <a:avLst/>
                                  <a:gdLst>
                                    <a:gd name="T0" fmla="+- 0 3927 3787"/>
                                    <a:gd name="T1" fmla="*/ T0 w 140"/>
                                    <a:gd name="T2" fmla="+- 0 519 519"/>
                                    <a:gd name="T3" fmla="*/ 519 h 120"/>
                                    <a:gd name="T4" fmla="+- 0 3857 3787"/>
                                    <a:gd name="T5" fmla="*/ T4 w 140"/>
                                    <a:gd name="T6" fmla="+- 0 639 519"/>
                                    <a:gd name="T7" fmla="*/ 639 h 120"/>
                                    <a:gd name="T8" fmla="+- 0 3787 3787"/>
                                    <a:gd name="T9" fmla="*/ T8 w 140"/>
                                    <a:gd name="T10" fmla="+- 0 519 519"/>
                                    <a:gd name="T11" fmla="*/ 519 h 120"/>
                                  </a:gdLst>
                                  <a:ahLst/>
                                  <a:cxnLst>
                                    <a:cxn ang="0">
                                      <a:pos x="T1" y="T3"/>
                                    </a:cxn>
                                    <a:cxn ang="0">
                                      <a:pos x="T5" y="T7"/>
                                    </a:cxn>
                                    <a:cxn ang="0">
                                      <a:pos x="T9" y="T11"/>
                                    </a:cxn>
                                  </a:cxnLst>
                                  <a:rect l="0" t="0" r="r" b="b"/>
                                  <a:pathLst>
                                    <a:path w="140" h="120">
                                      <a:moveTo>
                                        <a:pt x="140" y="0"/>
                                      </a:moveTo>
                                      <a:lnTo>
                                        <a:pt x="70" y="120"/>
                                      </a:lnTo>
                                      <a:lnTo>
                                        <a:pt x="0" y="0"/>
                                      </a:lnTo>
                                    </a:path>
                                  </a:pathLst>
                                </a:custGeom>
                                <a:noFill/>
                                <a:ln w="12700">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C5927C" id="Group 35" o:spid="_x0000_s1026" style="position:absolute;margin-left:.05pt;margin-top:.65pt;width:134.4pt;height:13.2pt;z-index:-251658752;mso-wrap-distance-left:0;mso-wrap-distance-right:0;mso-position-horizontal-relative:page" coordorigin="2506,386" coordsize="2688,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">
                      <v:rect id="Rectangle 39" o:spid="_x0000_s1027" style="position:absolute;left:2505;top:38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line id="Line 38" o:spid="_x0000_s1028" style="position:absolute;visibility:visible;mso-wrap-style:square" from="2515,390" to="519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line id="Line 37" o:spid="_x0000_s1029" style="position:absolute;visibility:visible;mso-wrap-style:square" from="3857,395" to="385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" strokecolor="#497dba" strokeweight="1pt"/>
                      <v:shape id="Freeform 36" o:spid="_x0000_s1030" style="position:absolute;left:3786;top:519;width:140;height:120;visibility:visible;mso-wrap-style:square;v-text-anchor:top" coordsize="1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" path="m140,l70,120,,e" filled="f" strokecolor="#497dba" strokeweight="1pt">
                        <v:path arrowok="t" o:connecttype="custom" o:connectlocs="140,519;70,639;0,519" o:connectangles="0,0,0"/>
                      </v:shape>
                      <w10:wrap type="topAndBottom" anchorx="page"/>
                    </v:group>
                  </w:pict>
                </mc:Fallback>
              </mc:AlternateContent>
            </w:r>
          </w:p>
        </w:tc>
        <w:tc>
          <w:tcPr>
            <w:tcW w:w="296" w:type="dxa"/>
            <w:tcBorders>
              <w:top w:val="nil"/>
              <w:left w:val="nil"/>
              <w:bottom w:val="nil"/>
              <w:right w:val="nil"/>
            </w:tcBorders>
          </w:tcPr>
          <w:p w14:paraId="34873A2D" w14:textId="77777777" w:rsidR="00CC675B" w:rsidRPr="00CC675B" w:rsidRDefault="00CC675B" w:rsidP="00CC675B">
            <w:pPr>
              <w:pStyle w:val="TableParagraph"/>
              <w:rPr>
                <w:rFonts w:ascii="Times New Roman" w:eastAsia="標楷體" w:hAnsi="Times New Roman" w:cs="Times New Roman"/>
                <w:sz w:val="18"/>
              </w:rPr>
            </w:pPr>
          </w:p>
        </w:tc>
        <w:tc>
          <w:tcPr>
            <w:tcW w:w="4609" w:type="dxa"/>
            <w:tcBorders>
              <w:left w:val="nil"/>
              <w:right w:val="nil"/>
            </w:tcBorders>
          </w:tcPr>
          <w:p w14:paraId="42CFA817" w14:textId="77777777" w:rsidR="00CC675B" w:rsidRPr="00CC675B" w:rsidRDefault="00CC675B" w:rsidP="00CC675B">
            <w:pPr>
              <w:pStyle w:val="TableParagraph"/>
              <w:rPr>
                <w:rFonts w:ascii="Times New Roman" w:eastAsia="標楷體" w:hAnsi="Times New Roman" w:cs="Times New Roman"/>
                <w:sz w:val="18"/>
              </w:rPr>
            </w:pPr>
          </w:p>
        </w:tc>
      </w:tr>
      <w:tr w:rsidR="00CC675B" w:rsidRPr="00CC675B" w14:paraId="7CC7097E" w14:textId="77777777" w:rsidTr="00CC675B">
        <w:trPr>
          <w:trHeight w:val="1322"/>
        </w:trPr>
        <w:tc>
          <w:tcPr>
            <w:tcW w:w="2698" w:type="dxa"/>
            <w:tcBorders>
              <w:bottom w:val="nil"/>
            </w:tcBorders>
          </w:tcPr>
          <w:p w14:paraId="75A3079F" w14:textId="77777777" w:rsidR="00CC675B" w:rsidRPr="00CC675B" w:rsidRDefault="00CC675B" w:rsidP="00CC675B">
            <w:pPr>
              <w:pStyle w:val="TableParagraph"/>
              <w:spacing w:line="474" w:lineRule="exact"/>
              <w:ind w:left="107"/>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（三）課程發展委員會</w:t>
            </w:r>
          </w:p>
          <w:p w14:paraId="0A6848DD" w14:textId="77777777" w:rsidR="00CC675B" w:rsidRPr="00CC675B" w:rsidRDefault="00CC675B" w:rsidP="00CC675B">
            <w:pPr>
              <w:pStyle w:val="TableParagraph"/>
              <w:spacing w:line="474" w:lineRule="exact"/>
              <w:ind w:left="856"/>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通過相關計畫</w:t>
            </w:r>
          </w:p>
        </w:tc>
        <w:tc>
          <w:tcPr>
            <w:tcW w:w="296" w:type="dxa"/>
            <w:tcBorders>
              <w:top w:val="nil"/>
              <w:bottom w:val="nil"/>
            </w:tcBorders>
          </w:tcPr>
          <w:p w14:paraId="5DC0018D" w14:textId="77777777" w:rsidR="00CC675B" w:rsidRPr="00CC675B" w:rsidRDefault="00CC675B" w:rsidP="00CC675B">
            <w:pPr>
              <w:pStyle w:val="TableParagraph"/>
              <w:spacing w:before="18"/>
              <w:rPr>
                <w:rFonts w:ascii="Times New Roman" w:eastAsia="標楷體" w:hAnsi="Times New Roman" w:cs="Times New Roman"/>
                <w:sz w:val="26"/>
                <w:lang w:eastAsia="zh-TW"/>
              </w:rPr>
            </w:pPr>
          </w:p>
          <w:p w14:paraId="2A087210" w14:textId="77777777" w:rsidR="00CC675B" w:rsidRPr="00CC675B" w:rsidRDefault="00CC675B" w:rsidP="00CC675B">
            <w:pPr>
              <w:pStyle w:val="TableParagraph"/>
              <w:spacing w:before="1"/>
              <w:ind w:left="107"/>
              <w:rPr>
                <w:rFonts w:ascii="Times New Roman" w:eastAsia="標楷體" w:hAnsi="Times New Roman" w:cs="Times New Roman"/>
                <w:sz w:val="24"/>
              </w:rPr>
            </w:pPr>
            <w:r w:rsidRPr="00CC675B">
              <w:rPr>
                <w:rFonts w:ascii="Times New Roman" w:eastAsia="標楷體" w:hAnsi="Times New Roman" w:cs="Times New Roman"/>
                <w:sz w:val="24"/>
              </w:rPr>
              <w:t>-</w:t>
            </w:r>
          </w:p>
        </w:tc>
        <w:tc>
          <w:tcPr>
            <w:tcW w:w="4609" w:type="dxa"/>
          </w:tcPr>
          <w:p w14:paraId="210CA29C" w14:textId="77777777" w:rsidR="00CC675B" w:rsidRPr="00CC675B" w:rsidRDefault="00CC675B" w:rsidP="00CC675B">
            <w:pPr>
              <w:pStyle w:val="TableParagraph"/>
              <w:spacing w:before="3" w:line="440" w:lineRule="exact"/>
              <w:ind w:left="106" w:right="98"/>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課程發展委員會通過：</w:t>
            </w:r>
            <w:r w:rsidRPr="00CC675B">
              <w:rPr>
                <w:rFonts w:ascii="Times New Roman" w:eastAsia="標楷體" w:hAnsi="Times New Roman" w:cs="Times New Roman"/>
                <w:sz w:val="24"/>
                <w:lang w:eastAsia="zh-TW"/>
              </w:rPr>
              <w:t>1.</w:t>
            </w:r>
            <w:r w:rsidRPr="00CC675B">
              <w:rPr>
                <w:rFonts w:ascii="Times New Roman" w:eastAsia="標楷體" w:hAnsi="Times New Roman" w:cs="Times New Roman"/>
                <w:sz w:val="24"/>
                <w:lang w:eastAsia="zh-TW"/>
              </w:rPr>
              <w:t>課程自我評鑑計</w:t>
            </w:r>
            <w:r w:rsidRPr="00CC675B">
              <w:rPr>
                <w:rFonts w:ascii="Times New Roman" w:eastAsia="標楷體" w:hAnsi="Times New Roman" w:cs="Times New Roman"/>
                <w:spacing w:val="-56"/>
                <w:sz w:val="24"/>
                <w:lang w:eastAsia="zh-TW"/>
              </w:rPr>
              <w:t>畫、</w:t>
            </w:r>
            <w:r w:rsidRPr="00CC675B">
              <w:rPr>
                <w:rFonts w:ascii="Times New Roman" w:eastAsia="標楷體" w:hAnsi="Times New Roman" w:cs="Times New Roman"/>
                <w:sz w:val="24"/>
                <w:lang w:eastAsia="zh-TW"/>
              </w:rPr>
              <w:t>2.</w:t>
            </w:r>
            <w:r w:rsidRPr="00CC675B">
              <w:rPr>
                <w:rFonts w:ascii="Times New Roman" w:eastAsia="標楷體" w:hAnsi="Times New Roman" w:cs="Times New Roman"/>
                <w:sz w:val="24"/>
                <w:lang w:eastAsia="zh-TW"/>
              </w:rPr>
              <w:t>課程自我評鑑實施內容之檢核工具與規準及歷程規劃</w:t>
            </w:r>
          </w:p>
        </w:tc>
      </w:tr>
      <w:tr w:rsidR="00CC675B" w:rsidRPr="00CC675B" w14:paraId="51EA612A" w14:textId="77777777" w:rsidTr="00CC675B">
        <w:trPr>
          <w:trHeight w:val="257"/>
        </w:trPr>
        <w:tc>
          <w:tcPr>
            <w:tcW w:w="2698" w:type="dxa"/>
            <w:tcBorders>
              <w:top w:val="nil"/>
              <w:left w:val="nil"/>
              <w:right w:val="nil"/>
            </w:tcBorders>
          </w:tcPr>
          <w:p w14:paraId="7AC42A45" w14:textId="77777777" w:rsidR="00CC675B" w:rsidRPr="00CC675B" w:rsidRDefault="00CC675B" w:rsidP="00CC675B">
            <w:pPr>
              <w:pStyle w:val="TableParagraph"/>
              <w:rPr>
                <w:rFonts w:ascii="Times New Roman" w:eastAsia="標楷體" w:hAnsi="Times New Roman" w:cs="Times New Roman"/>
                <w:sz w:val="18"/>
                <w:lang w:eastAsia="zh-TW"/>
              </w:rPr>
            </w:pPr>
            <w:r w:rsidRPr="00CC675B">
              <w:rPr>
                <w:rFonts w:ascii="Times New Roman" w:eastAsia="標楷體" w:hAnsi="Times New Roman" w:cs="Times New Roman"/>
                <w:noProof/>
                <w:lang w:eastAsia="zh-TW"/>
              </w:rPr>
              <mc:AlternateContent>
                <mc:Choice Requires="wpg">
                  <w:drawing>
                    <wp:anchor distT="0" distB="0" distL="0" distR="0" simplePos="0" relativeHeight="251661824" behindDoc="1" locked="0" layoutInCell="1" allowOverlap="1" wp14:anchorId="67D5F8D3" wp14:editId="16B7A3FA">
                      <wp:simplePos x="0" y="0"/>
                      <wp:positionH relativeFrom="page">
                        <wp:posOffset>635</wp:posOffset>
                      </wp:positionH>
                      <wp:positionV relativeFrom="paragraph">
                        <wp:posOffset>9525</wp:posOffset>
                      </wp:positionV>
                      <wp:extent cx="1706880" cy="161925"/>
                      <wp:effectExtent l="635" t="9525" r="6985" b="1905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6880" cy="161925"/>
                                <a:chOff x="2506" y="491"/>
                                <a:chExt cx="2688" cy="255"/>
                              </a:xfrm>
                            </wpg:grpSpPr>
                            <wps:wsp>
                              <wps:cNvPr id="16" name="Rectangle 19"/>
                              <wps:cNvSpPr>
                                <a:spLocks noChangeArrowheads="1"/>
                              </wps:cNvSpPr>
                              <wps:spPr bwMode="auto">
                                <a:xfrm>
                                  <a:off x="2505" y="49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Line 18"/>
                              <wps:cNvCnPr>
                                <a:cxnSpLocks noChangeShapeType="1"/>
                              </wps:cNvCnPr>
                              <wps:spPr bwMode="auto">
                                <a:xfrm>
                                  <a:off x="2515" y="501"/>
                                  <a:ext cx="26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 name="Line 17"/>
                              <wps:cNvCnPr>
                                <a:cxnSpLocks noChangeShapeType="1"/>
                              </wps:cNvCnPr>
                              <wps:spPr bwMode="auto">
                                <a:xfrm>
                                  <a:off x="3859" y="491"/>
                                  <a:ext cx="0" cy="244"/>
                                </a:xfrm>
                                <a:prstGeom prst="line">
                                  <a:avLst/>
                                </a:prstGeom>
                                <a:noFill/>
                                <a:ln w="12700">
                                  <a:solidFill>
                                    <a:srgbClr val="497DBA"/>
                                  </a:solidFill>
                                  <a:prstDash val="solid"/>
                                  <a:round/>
                                  <a:headEnd/>
                                  <a:tailEnd/>
                                </a:ln>
                                <a:extLst>
                                  <a:ext uri="{909E8E84-426E-40DD-AFC4-6F175D3DCCD1}">
                                    <a14:hiddenFill xmlns:a14="http://schemas.microsoft.com/office/drawing/2010/main">
                                      <a:noFill/>
                                    </a14:hiddenFill>
                                  </a:ext>
                                </a:extLst>
                              </wps:spPr>
                              <wps:bodyPr/>
                            </wps:wsp>
                            <wps:wsp>
                              <wps:cNvPr id="19" name="Freeform 16"/>
                              <wps:cNvSpPr>
                                <a:spLocks/>
                              </wps:cNvSpPr>
                              <wps:spPr bwMode="auto">
                                <a:xfrm>
                                  <a:off x="3789" y="615"/>
                                  <a:ext cx="140" cy="120"/>
                                </a:xfrm>
                                <a:custGeom>
                                  <a:avLst/>
                                  <a:gdLst>
                                    <a:gd name="T0" fmla="+- 0 3929 3789"/>
                                    <a:gd name="T1" fmla="*/ T0 w 140"/>
                                    <a:gd name="T2" fmla="+- 0 615 615"/>
                                    <a:gd name="T3" fmla="*/ 615 h 120"/>
                                    <a:gd name="T4" fmla="+- 0 3859 3789"/>
                                    <a:gd name="T5" fmla="*/ T4 w 140"/>
                                    <a:gd name="T6" fmla="+- 0 735 615"/>
                                    <a:gd name="T7" fmla="*/ 735 h 120"/>
                                    <a:gd name="T8" fmla="+- 0 3789 3789"/>
                                    <a:gd name="T9" fmla="*/ T8 w 140"/>
                                    <a:gd name="T10" fmla="+- 0 615 615"/>
                                    <a:gd name="T11" fmla="*/ 615 h 120"/>
                                  </a:gdLst>
                                  <a:ahLst/>
                                  <a:cxnLst>
                                    <a:cxn ang="0">
                                      <a:pos x="T1" y="T3"/>
                                    </a:cxn>
                                    <a:cxn ang="0">
                                      <a:pos x="T5" y="T7"/>
                                    </a:cxn>
                                    <a:cxn ang="0">
                                      <a:pos x="T9" y="T11"/>
                                    </a:cxn>
                                  </a:cxnLst>
                                  <a:rect l="0" t="0" r="r" b="b"/>
                                  <a:pathLst>
                                    <a:path w="140" h="120">
                                      <a:moveTo>
                                        <a:pt x="140" y="0"/>
                                      </a:moveTo>
                                      <a:lnTo>
                                        <a:pt x="70" y="120"/>
                                      </a:lnTo>
                                      <a:lnTo>
                                        <a:pt x="0" y="0"/>
                                      </a:lnTo>
                                    </a:path>
                                  </a:pathLst>
                                </a:custGeom>
                                <a:noFill/>
                                <a:ln w="12700">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743E31" id="Group 15" o:spid="_x0000_s1026" style="position:absolute;margin-left:.05pt;margin-top:.75pt;width:134.4pt;height:12.75pt;z-index:-251654656;mso-wrap-distance-left:0;mso-wrap-distance-right:0;mso-position-horizontal-relative:page" coordorigin="2506,491" coordsize="268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">
                      <v:rect id="Rectangle 19" o:spid="_x0000_s1027" style="position:absolute;left:2505;top:49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line id="Line 18" o:spid="_x0000_s1028" style="position:absolute;visibility:visible;mso-wrap-style:square" from="2515,501" to="5194,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line id="Line 17" o:spid="_x0000_s1029" style="position:absolute;visibility:visible;mso-wrap-style:square" from="3859,491" to="3859,7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" strokecolor="#497dba" strokeweight="1pt"/>
                      <v:shape id="Freeform 16" o:spid="_x0000_s1030" style="position:absolute;left:3789;top:615;width:140;height:120;visibility:visible;mso-wrap-style:square;v-text-anchor:top" coordsize="1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" path="m140,l70,120,,e" filled="f" strokecolor="#497dba" strokeweight="1pt">
                        <v:path arrowok="t" o:connecttype="custom" o:connectlocs="140,615;70,735;0,615" o:connectangles="0,0,0"/>
                      </v:shape>
                      <w10:wrap type="topAndBottom" anchorx="page"/>
                    </v:group>
                  </w:pict>
                </mc:Fallback>
              </mc:AlternateContent>
            </w:r>
          </w:p>
        </w:tc>
        <w:tc>
          <w:tcPr>
            <w:tcW w:w="296" w:type="dxa"/>
            <w:tcBorders>
              <w:top w:val="nil"/>
              <w:left w:val="nil"/>
              <w:bottom w:val="nil"/>
              <w:right w:val="nil"/>
            </w:tcBorders>
          </w:tcPr>
          <w:p w14:paraId="529690E0" w14:textId="77777777" w:rsidR="00CC675B" w:rsidRPr="00CC675B" w:rsidRDefault="00CC675B" w:rsidP="00CC675B">
            <w:pPr>
              <w:pStyle w:val="TableParagraph"/>
              <w:rPr>
                <w:rFonts w:ascii="Times New Roman" w:eastAsia="標楷體" w:hAnsi="Times New Roman" w:cs="Times New Roman"/>
                <w:sz w:val="18"/>
                <w:lang w:eastAsia="zh-TW"/>
              </w:rPr>
            </w:pPr>
          </w:p>
        </w:tc>
        <w:tc>
          <w:tcPr>
            <w:tcW w:w="4609" w:type="dxa"/>
            <w:tcBorders>
              <w:left w:val="nil"/>
              <w:right w:val="nil"/>
            </w:tcBorders>
          </w:tcPr>
          <w:p w14:paraId="7540CC4B" w14:textId="77777777" w:rsidR="00CC675B" w:rsidRPr="00CC675B" w:rsidRDefault="00CC675B" w:rsidP="00CC675B">
            <w:pPr>
              <w:pStyle w:val="TableParagraph"/>
              <w:rPr>
                <w:rFonts w:ascii="Times New Roman" w:eastAsia="標楷體" w:hAnsi="Times New Roman" w:cs="Times New Roman"/>
                <w:sz w:val="18"/>
                <w:lang w:eastAsia="zh-TW"/>
              </w:rPr>
            </w:pPr>
          </w:p>
        </w:tc>
      </w:tr>
      <w:tr w:rsidR="00CC675B" w:rsidRPr="00CC675B" w14:paraId="17669C84" w14:textId="77777777" w:rsidTr="00CC675B">
        <w:trPr>
          <w:trHeight w:val="1319"/>
        </w:trPr>
        <w:tc>
          <w:tcPr>
            <w:tcW w:w="2698" w:type="dxa"/>
            <w:tcBorders>
              <w:bottom w:val="nil"/>
            </w:tcBorders>
          </w:tcPr>
          <w:p w14:paraId="279E7548" w14:textId="77777777" w:rsidR="00CC675B" w:rsidRPr="00CC675B" w:rsidRDefault="00CC675B" w:rsidP="00CC675B">
            <w:pPr>
              <w:pStyle w:val="TableParagraph"/>
              <w:spacing w:line="473" w:lineRule="exact"/>
              <w:ind w:left="107"/>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（四）學科</w:t>
            </w:r>
            <w:r w:rsidRPr="00CC675B">
              <w:rPr>
                <w:rFonts w:ascii="Times New Roman" w:eastAsia="標楷體" w:hAnsi="Times New Roman" w:cs="Times New Roman"/>
                <w:sz w:val="24"/>
                <w:lang w:eastAsia="zh-TW"/>
              </w:rPr>
              <w:t>/</w:t>
            </w:r>
            <w:r w:rsidRPr="00CC675B">
              <w:rPr>
                <w:rFonts w:ascii="Times New Roman" w:eastAsia="標楷體" w:hAnsi="Times New Roman" w:cs="Times New Roman"/>
                <w:sz w:val="24"/>
                <w:lang w:eastAsia="zh-TW"/>
              </w:rPr>
              <w:t>群科教學研</w:t>
            </w:r>
          </w:p>
          <w:p w14:paraId="050609A6" w14:textId="77777777" w:rsidR="00CC675B" w:rsidRPr="00CC675B" w:rsidRDefault="00CC675B" w:rsidP="00CC675B">
            <w:pPr>
              <w:pStyle w:val="TableParagraph"/>
              <w:spacing w:line="440" w:lineRule="exact"/>
              <w:ind w:left="856"/>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究會與教師個人</w:t>
            </w:r>
          </w:p>
          <w:p w14:paraId="53ACEB83" w14:textId="77777777" w:rsidR="00CC675B" w:rsidRPr="00CC675B" w:rsidRDefault="00CC675B" w:rsidP="00CC675B">
            <w:pPr>
              <w:pStyle w:val="TableParagraph"/>
              <w:spacing w:line="387" w:lineRule="exact"/>
              <w:ind w:left="856"/>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進行自我檢核</w:t>
            </w:r>
          </w:p>
        </w:tc>
        <w:tc>
          <w:tcPr>
            <w:tcW w:w="296" w:type="dxa"/>
            <w:tcBorders>
              <w:top w:val="nil"/>
              <w:bottom w:val="nil"/>
            </w:tcBorders>
          </w:tcPr>
          <w:p w14:paraId="2BD3E200" w14:textId="77777777" w:rsidR="00CC675B" w:rsidRPr="00CC675B" w:rsidRDefault="00CC675B" w:rsidP="00CC675B">
            <w:pPr>
              <w:pStyle w:val="TableParagraph"/>
              <w:spacing w:before="18"/>
              <w:rPr>
                <w:rFonts w:ascii="Times New Roman" w:eastAsia="標楷體" w:hAnsi="Times New Roman" w:cs="Times New Roman"/>
                <w:sz w:val="26"/>
                <w:lang w:eastAsia="zh-TW"/>
              </w:rPr>
            </w:pPr>
          </w:p>
          <w:p w14:paraId="7A91D291" w14:textId="77777777" w:rsidR="00CC675B" w:rsidRPr="00CC675B" w:rsidRDefault="00CC675B" w:rsidP="00CC675B">
            <w:pPr>
              <w:pStyle w:val="TableParagraph"/>
              <w:spacing w:before="1"/>
              <w:ind w:left="107"/>
              <w:rPr>
                <w:rFonts w:ascii="Times New Roman" w:eastAsia="標楷體" w:hAnsi="Times New Roman" w:cs="Times New Roman"/>
                <w:sz w:val="24"/>
              </w:rPr>
            </w:pPr>
            <w:r w:rsidRPr="00CC675B">
              <w:rPr>
                <w:rFonts w:ascii="Times New Roman" w:eastAsia="標楷體" w:hAnsi="Times New Roman" w:cs="Times New Roman"/>
                <w:sz w:val="24"/>
              </w:rPr>
              <w:t>-</w:t>
            </w:r>
          </w:p>
        </w:tc>
        <w:tc>
          <w:tcPr>
            <w:tcW w:w="4609" w:type="dxa"/>
          </w:tcPr>
          <w:p w14:paraId="47480A33" w14:textId="77777777" w:rsidR="00CC675B" w:rsidRPr="00CC675B" w:rsidRDefault="00CC675B" w:rsidP="00CC675B">
            <w:pPr>
              <w:pStyle w:val="TableParagraph"/>
              <w:spacing w:before="43" w:line="208" w:lineRule="auto"/>
              <w:ind w:left="106" w:right="103"/>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科</w:t>
            </w:r>
            <w:r w:rsidRPr="00CC675B">
              <w:rPr>
                <w:rFonts w:ascii="Times New Roman" w:eastAsia="標楷體" w:hAnsi="Times New Roman" w:cs="Times New Roman"/>
                <w:sz w:val="24"/>
                <w:lang w:eastAsia="zh-TW"/>
              </w:rPr>
              <w:t>/</w:t>
            </w:r>
            <w:r w:rsidRPr="00CC675B">
              <w:rPr>
                <w:rFonts w:ascii="Times New Roman" w:eastAsia="標楷體" w:hAnsi="Times New Roman" w:cs="Times New Roman"/>
                <w:sz w:val="24"/>
                <w:lang w:eastAsia="zh-TW"/>
              </w:rPr>
              <w:t>學科教學研究會與教師個人，依據課程自我評鑑實施內容之檢核工具、規準與歷</w:t>
            </w:r>
          </w:p>
          <w:p w14:paraId="31BC1461" w14:textId="77777777" w:rsidR="00CC675B" w:rsidRPr="00CC675B" w:rsidRDefault="00CC675B" w:rsidP="00CC675B">
            <w:pPr>
              <w:pStyle w:val="TableParagraph"/>
              <w:spacing w:line="371" w:lineRule="exact"/>
              <w:ind w:left="106"/>
              <w:rPr>
                <w:rFonts w:ascii="Times New Roman" w:eastAsia="標楷體" w:hAnsi="Times New Roman" w:cs="Times New Roman"/>
                <w:sz w:val="24"/>
              </w:rPr>
            </w:pPr>
            <w:r w:rsidRPr="00CC675B">
              <w:rPr>
                <w:rFonts w:ascii="Times New Roman" w:eastAsia="標楷體" w:hAnsi="Times New Roman" w:cs="Times New Roman"/>
                <w:sz w:val="24"/>
              </w:rPr>
              <w:t>程進行自我檢核</w:t>
            </w:r>
          </w:p>
        </w:tc>
      </w:tr>
      <w:tr w:rsidR="00CC675B" w:rsidRPr="00CC675B" w14:paraId="2E452300" w14:textId="77777777" w:rsidTr="00CC675B">
        <w:trPr>
          <w:trHeight w:val="261"/>
        </w:trPr>
        <w:tc>
          <w:tcPr>
            <w:tcW w:w="2698" w:type="dxa"/>
            <w:tcBorders>
              <w:top w:val="nil"/>
              <w:left w:val="nil"/>
              <w:right w:val="nil"/>
            </w:tcBorders>
          </w:tcPr>
          <w:p w14:paraId="568F2E2C" w14:textId="77777777" w:rsidR="00CC675B" w:rsidRPr="00CC675B" w:rsidRDefault="00CC675B" w:rsidP="00CC675B">
            <w:pPr>
              <w:pStyle w:val="TableParagraph"/>
              <w:rPr>
                <w:rFonts w:ascii="Times New Roman" w:eastAsia="標楷體" w:hAnsi="Times New Roman" w:cs="Times New Roman"/>
                <w:sz w:val="18"/>
              </w:rPr>
            </w:pPr>
            <w:r w:rsidRPr="00CC675B">
              <w:rPr>
                <w:rFonts w:ascii="Times New Roman" w:eastAsia="標楷體" w:hAnsi="Times New Roman" w:cs="Times New Roman"/>
                <w:noProof/>
                <w:lang w:eastAsia="zh-TW"/>
              </w:rPr>
              <mc:AlternateContent>
                <mc:Choice Requires="wpg">
                  <w:drawing>
                    <wp:anchor distT="0" distB="0" distL="0" distR="0" simplePos="0" relativeHeight="251660800" behindDoc="1" locked="0" layoutInCell="1" allowOverlap="1" wp14:anchorId="1E1A61D3" wp14:editId="7527915F">
                      <wp:simplePos x="0" y="0"/>
                      <wp:positionH relativeFrom="page">
                        <wp:posOffset>635</wp:posOffset>
                      </wp:positionH>
                      <wp:positionV relativeFrom="paragraph">
                        <wp:posOffset>12700</wp:posOffset>
                      </wp:positionV>
                      <wp:extent cx="1706880" cy="161925"/>
                      <wp:effectExtent l="635" t="12700" r="6985" b="15875"/>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6880" cy="161925"/>
                                <a:chOff x="2506" y="414"/>
                                <a:chExt cx="2688" cy="255"/>
                              </a:xfrm>
                            </wpg:grpSpPr>
                            <wps:wsp>
                              <wps:cNvPr id="21" name="Rectangle 24"/>
                              <wps:cNvSpPr>
                                <a:spLocks noChangeArrowheads="1"/>
                              </wps:cNvSpPr>
                              <wps:spPr bwMode="auto">
                                <a:xfrm>
                                  <a:off x="2505" y="44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23"/>
                              <wps:cNvCnPr>
                                <a:cxnSpLocks noChangeShapeType="1"/>
                              </wps:cNvCnPr>
                              <wps:spPr bwMode="auto">
                                <a:xfrm>
                                  <a:off x="2515" y="446"/>
                                  <a:ext cx="26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22"/>
                              <wps:cNvCnPr>
                                <a:cxnSpLocks noChangeShapeType="1"/>
                              </wps:cNvCnPr>
                              <wps:spPr bwMode="auto">
                                <a:xfrm>
                                  <a:off x="3864" y="414"/>
                                  <a:ext cx="0" cy="245"/>
                                </a:xfrm>
                                <a:prstGeom prst="line">
                                  <a:avLst/>
                                </a:prstGeom>
                                <a:noFill/>
                                <a:ln w="12700">
                                  <a:solidFill>
                                    <a:srgbClr val="497DBA"/>
                                  </a:solidFill>
                                  <a:prstDash val="solid"/>
                                  <a:round/>
                                  <a:headEnd/>
                                  <a:tailEnd/>
                                </a:ln>
                                <a:extLst>
                                  <a:ext uri="{909E8E84-426E-40DD-AFC4-6F175D3DCCD1}">
                                    <a14:hiddenFill xmlns:a14="http://schemas.microsoft.com/office/drawing/2010/main">
                                      <a:noFill/>
                                    </a14:hiddenFill>
                                  </a:ext>
                                </a:extLst>
                              </wps:spPr>
                              <wps:bodyPr/>
                            </wps:wsp>
                            <wps:wsp>
                              <wps:cNvPr id="24" name="Freeform 21"/>
                              <wps:cNvSpPr>
                                <a:spLocks/>
                              </wps:cNvSpPr>
                              <wps:spPr bwMode="auto">
                                <a:xfrm>
                                  <a:off x="3794" y="538"/>
                                  <a:ext cx="140" cy="120"/>
                                </a:xfrm>
                                <a:custGeom>
                                  <a:avLst/>
                                  <a:gdLst>
                                    <a:gd name="T0" fmla="+- 0 3934 3794"/>
                                    <a:gd name="T1" fmla="*/ T0 w 140"/>
                                    <a:gd name="T2" fmla="+- 0 539 539"/>
                                    <a:gd name="T3" fmla="*/ 539 h 120"/>
                                    <a:gd name="T4" fmla="+- 0 3864 3794"/>
                                    <a:gd name="T5" fmla="*/ T4 w 140"/>
                                    <a:gd name="T6" fmla="+- 0 659 539"/>
                                    <a:gd name="T7" fmla="*/ 659 h 120"/>
                                    <a:gd name="T8" fmla="+- 0 3794 3794"/>
                                    <a:gd name="T9" fmla="*/ T8 w 140"/>
                                    <a:gd name="T10" fmla="+- 0 539 539"/>
                                    <a:gd name="T11" fmla="*/ 539 h 120"/>
                                  </a:gdLst>
                                  <a:ahLst/>
                                  <a:cxnLst>
                                    <a:cxn ang="0">
                                      <a:pos x="T1" y="T3"/>
                                    </a:cxn>
                                    <a:cxn ang="0">
                                      <a:pos x="T5" y="T7"/>
                                    </a:cxn>
                                    <a:cxn ang="0">
                                      <a:pos x="T9" y="T11"/>
                                    </a:cxn>
                                  </a:cxnLst>
                                  <a:rect l="0" t="0" r="r" b="b"/>
                                  <a:pathLst>
                                    <a:path w="140" h="120">
                                      <a:moveTo>
                                        <a:pt x="140" y="0"/>
                                      </a:moveTo>
                                      <a:lnTo>
                                        <a:pt x="70" y="120"/>
                                      </a:lnTo>
                                      <a:lnTo>
                                        <a:pt x="0" y="0"/>
                                      </a:lnTo>
                                    </a:path>
                                  </a:pathLst>
                                </a:custGeom>
                                <a:noFill/>
                                <a:ln w="12700">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98691D" id="Group 20" o:spid="_x0000_s1026" style="position:absolute;margin-left:.05pt;margin-top:1pt;width:134.4pt;height:12.75pt;z-index:-251655680;mso-wrap-distance-left:0;mso-wrap-distance-right:0;mso-position-horizontal-relative:page" coordorigin="2506,414" coordsize="268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">
                      <v:rect id="Rectangle 24" o:spid="_x0000_s1027" style="position:absolute;left:2505;top:440;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line id="Line 23" o:spid="_x0000_s1028" style="position:absolute;visibility:visible;mso-wrap-style:square" from="2515,446" to="5194,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line id="Line 22" o:spid="_x0000_s1029" style="position:absolute;visibility:visible;mso-wrap-style:square" from="3864,414" to="3864,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" strokecolor="#497dba" strokeweight="1pt"/>
                      <v:shape id="Freeform 21" o:spid="_x0000_s1030" style="position:absolute;left:3794;top:538;width:140;height:120;visibility:visible;mso-wrap-style:square;v-text-anchor:top" coordsize="1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" path="m140,l70,120,,e" filled="f" strokecolor="#497dba" strokeweight="1pt">
                        <v:path arrowok="t" o:connecttype="custom" o:connectlocs="140,539;70,659;0,539" o:connectangles="0,0,0"/>
                      </v:shape>
                      <w10:wrap type="topAndBottom" anchorx="page"/>
                    </v:group>
                  </w:pict>
                </mc:Fallback>
              </mc:AlternateContent>
            </w:r>
          </w:p>
        </w:tc>
        <w:tc>
          <w:tcPr>
            <w:tcW w:w="296" w:type="dxa"/>
            <w:tcBorders>
              <w:top w:val="nil"/>
              <w:left w:val="nil"/>
              <w:bottom w:val="nil"/>
              <w:right w:val="nil"/>
            </w:tcBorders>
          </w:tcPr>
          <w:p w14:paraId="4DEB2CFE" w14:textId="77777777" w:rsidR="00CC675B" w:rsidRPr="00CC675B" w:rsidRDefault="00CC675B" w:rsidP="00CC675B">
            <w:pPr>
              <w:pStyle w:val="TableParagraph"/>
              <w:rPr>
                <w:rFonts w:ascii="Times New Roman" w:eastAsia="標楷體" w:hAnsi="Times New Roman" w:cs="Times New Roman"/>
                <w:sz w:val="18"/>
              </w:rPr>
            </w:pPr>
          </w:p>
        </w:tc>
        <w:tc>
          <w:tcPr>
            <w:tcW w:w="4609" w:type="dxa"/>
            <w:tcBorders>
              <w:left w:val="nil"/>
              <w:right w:val="nil"/>
            </w:tcBorders>
          </w:tcPr>
          <w:p w14:paraId="5229F266" w14:textId="77777777" w:rsidR="00CC675B" w:rsidRPr="00CC675B" w:rsidRDefault="00CC675B" w:rsidP="00CC675B">
            <w:pPr>
              <w:pStyle w:val="TableParagraph"/>
              <w:rPr>
                <w:rFonts w:ascii="Times New Roman" w:eastAsia="標楷體" w:hAnsi="Times New Roman" w:cs="Times New Roman"/>
                <w:sz w:val="18"/>
              </w:rPr>
            </w:pPr>
          </w:p>
        </w:tc>
      </w:tr>
      <w:tr w:rsidR="00CC675B" w:rsidRPr="00CC675B" w14:paraId="13252B82" w14:textId="77777777" w:rsidTr="00CC675B">
        <w:trPr>
          <w:trHeight w:val="1319"/>
        </w:trPr>
        <w:tc>
          <w:tcPr>
            <w:tcW w:w="2698" w:type="dxa"/>
            <w:tcBorders>
              <w:bottom w:val="nil"/>
            </w:tcBorders>
          </w:tcPr>
          <w:p w14:paraId="2D5C78B7" w14:textId="77777777" w:rsidR="00CC675B" w:rsidRPr="00CC675B" w:rsidRDefault="00CC675B" w:rsidP="00CC675B">
            <w:pPr>
              <w:pStyle w:val="TableParagraph"/>
              <w:spacing w:line="471" w:lineRule="exact"/>
              <w:ind w:left="107"/>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（五）完成課程自我評</w:t>
            </w:r>
          </w:p>
          <w:p w14:paraId="4F8FC36B" w14:textId="77777777" w:rsidR="00CC675B" w:rsidRPr="00CC675B" w:rsidRDefault="00CC675B" w:rsidP="00CC675B">
            <w:pPr>
              <w:pStyle w:val="TableParagraph"/>
              <w:spacing w:line="474" w:lineRule="exact"/>
              <w:ind w:left="856"/>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鑑報告草案</w:t>
            </w:r>
          </w:p>
        </w:tc>
        <w:tc>
          <w:tcPr>
            <w:tcW w:w="296" w:type="dxa"/>
            <w:tcBorders>
              <w:top w:val="nil"/>
              <w:bottom w:val="nil"/>
            </w:tcBorders>
          </w:tcPr>
          <w:p w14:paraId="5948CFE3" w14:textId="77777777" w:rsidR="00CC675B" w:rsidRPr="00CC675B" w:rsidRDefault="00CC675B" w:rsidP="00CC675B">
            <w:pPr>
              <w:pStyle w:val="TableParagraph"/>
              <w:spacing w:before="16"/>
              <w:rPr>
                <w:rFonts w:ascii="Times New Roman" w:eastAsia="標楷體" w:hAnsi="Times New Roman" w:cs="Times New Roman"/>
                <w:sz w:val="26"/>
                <w:lang w:eastAsia="zh-TW"/>
              </w:rPr>
            </w:pPr>
          </w:p>
          <w:p w14:paraId="595C2682" w14:textId="77777777" w:rsidR="00CC675B" w:rsidRPr="00CC675B" w:rsidRDefault="00CC675B" w:rsidP="00CC675B">
            <w:pPr>
              <w:pStyle w:val="TableParagraph"/>
              <w:ind w:left="107"/>
              <w:rPr>
                <w:rFonts w:ascii="Times New Roman" w:eastAsia="標楷體" w:hAnsi="Times New Roman" w:cs="Times New Roman"/>
                <w:sz w:val="24"/>
              </w:rPr>
            </w:pPr>
            <w:r w:rsidRPr="00CC675B">
              <w:rPr>
                <w:rFonts w:ascii="Times New Roman" w:eastAsia="標楷體" w:hAnsi="Times New Roman" w:cs="Times New Roman"/>
                <w:sz w:val="24"/>
              </w:rPr>
              <w:t>-</w:t>
            </w:r>
          </w:p>
        </w:tc>
        <w:tc>
          <w:tcPr>
            <w:tcW w:w="4609" w:type="dxa"/>
          </w:tcPr>
          <w:p w14:paraId="3F3E2A69" w14:textId="77777777" w:rsidR="00CC675B" w:rsidRPr="00CC675B" w:rsidRDefault="00CC675B" w:rsidP="00CC675B">
            <w:pPr>
              <w:pStyle w:val="TableParagraph"/>
              <w:spacing w:before="47" w:line="206" w:lineRule="auto"/>
              <w:ind w:left="106" w:right="170"/>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課程自我評鑑小組將教學單位與教師個人自我檢核後之資料質性分析與量化結果彙</w:t>
            </w:r>
          </w:p>
          <w:p w14:paraId="4EEDC82C" w14:textId="77777777" w:rsidR="00CC675B" w:rsidRPr="00CC675B" w:rsidRDefault="00CC675B" w:rsidP="00CC675B">
            <w:pPr>
              <w:pStyle w:val="TableParagraph"/>
              <w:spacing w:line="377" w:lineRule="exact"/>
              <w:ind w:left="106"/>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整與統計，完成課程自我評鑑報告草案</w:t>
            </w:r>
          </w:p>
        </w:tc>
      </w:tr>
      <w:tr w:rsidR="00CC675B" w:rsidRPr="00CC675B" w14:paraId="3728D40B" w14:textId="77777777" w:rsidTr="00CC675B">
        <w:trPr>
          <w:trHeight w:val="258"/>
        </w:trPr>
        <w:tc>
          <w:tcPr>
            <w:tcW w:w="2698" w:type="dxa"/>
            <w:tcBorders>
              <w:top w:val="nil"/>
              <w:left w:val="nil"/>
              <w:right w:val="nil"/>
            </w:tcBorders>
          </w:tcPr>
          <w:p w14:paraId="1402E6CE" w14:textId="77777777" w:rsidR="00CC675B" w:rsidRPr="00CC675B" w:rsidRDefault="00CC675B" w:rsidP="00CC675B">
            <w:pPr>
              <w:pStyle w:val="TableParagraph"/>
              <w:rPr>
                <w:rFonts w:ascii="Times New Roman" w:eastAsia="標楷體" w:hAnsi="Times New Roman" w:cs="Times New Roman"/>
                <w:sz w:val="18"/>
                <w:lang w:eastAsia="zh-TW"/>
              </w:rPr>
            </w:pPr>
            <w:r w:rsidRPr="00CC675B">
              <w:rPr>
                <w:rFonts w:ascii="Times New Roman" w:eastAsia="標楷體" w:hAnsi="Times New Roman" w:cs="Times New Roman"/>
                <w:noProof/>
                <w:lang w:eastAsia="zh-TW"/>
              </w:rPr>
              <mc:AlternateContent>
                <mc:Choice Requires="wpg">
                  <w:drawing>
                    <wp:anchor distT="0" distB="0" distL="0" distR="0" simplePos="0" relativeHeight="251659776" behindDoc="1" locked="0" layoutInCell="1" allowOverlap="1" wp14:anchorId="0A00F2C9" wp14:editId="616EB381">
                      <wp:simplePos x="0" y="0"/>
                      <wp:positionH relativeFrom="page">
                        <wp:posOffset>635</wp:posOffset>
                      </wp:positionH>
                      <wp:positionV relativeFrom="paragraph">
                        <wp:posOffset>3175</wp:posOffset>
                      </wp:positionV>
                      <wp:extent cx="1706880" cy="178435"/>
                      <wp:effectExtent l="635" t="3175" r="6985" b="18415"/>
                      <wp:wrapTopAndBottom/>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6880" cy="178435"/>
                                <a:chOff x="2506" y="467"/>
                                <a:chExt cx="2688" cy="281"/>
                              </a:xfrm>
                            </wpg:grpSpPr>
                            <wps:wsp>
                              <wps:cNvPr id="26" name="Rectangle 29"/>
                              <wps:cNvSpPr>
                                <a:spLocks noChangeArrowheads="1"/>
                              </wps:cNvSpPr>
                              <wps:spPr bwMode="auto">
                                <a:xfrm>
                                  <a:off x="2505" y="46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28"/>
                              <wps:cNvCnPr>
                                <a:cxnSpLocks noChangeShapeType="1"/>
                              </wps:cNvCnPr>
                              <wps:spPr bwMode="auto">
                                <a:xfrm>
                                  <a:off x="2515" y="472"/>
                                  <a:ext cx="26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27"/>
                              <wps:cNvCnPr>
                                <a:cxnSpLocks noChangeShapeType="1"/>
                              </wps:cNvCnPr>
                              <wps:spPr bwMode="auto">
                                <a:xfrm>
                                  <a:off x="3864" y="494"/>
                                  <a:ext cx="0" cy="244"/>
                                </a:xfrm>
                                <a:prstGeom prst="line">
                                  <a:avLst/>
                                </a:prstGeom>
                                <a:noFill/>
                                <a:ln w="12700">
                                  <a:solidFill>
                                    <a:srgbClr val="497DBA"/>
                                  </a:solidFill>
                                  <a:prstDash val="solid"/>
                                  <a:round/>
                                  <a:headEnd/>
                                  <a:tailEnd/>
                                </a:ln>
                                <a:extLst>
                                  <a:ext uri="{909E8E84-426E-40DD-AFC4-6F175D3DCCD1}">
                                    <a14:hiddenFill xmlns:a14="http://schemas.microsoft.com/office/drawing/2010/main">
                                      <a:noFill/>
                                    </a14:hiddenFill>
                                  </a:ext>
                                </a:extLst>
                              </wps:spPr>
                              <wps:bodyPr/>
                            </wps:wsp>
                            <wps:wsp>
                              <wps:cNvPr id="29" name="Freeform 26"/>
                              <wps:cNvSpPr>
                                <a:spLocks/>
                              </wps:cNvSpPr>
                              <wps:spPr bwMode="auto">
                                <a:xfrm>
                                  <a:off x="3794" y="617"/>
                                  <a:ext cx="140" cy="120"/>
                                </a:xfrm>
                                <a:custGeom>
                                  <a:avLst/>
                                  <a:gdLst>
                                    <a:gd name="T0" fmla="+- 0 3934 3794"/>
                                    <a:gd name="T1" fmla="*/ T0 w 140"/>
                                    <a:gd name="T2" fmla="+- 0 618 618"/>
                                    <a:gd name="T3" fmla="*/ 618 h 120"/>
                                    <a:gd name="T4" fmla="+- 0 3864 3794"/>
                                    <a:gd name="T5" fmla="*/ T4 w 140"/>
                                    <a:gd name="T6" fmla="+- 0 738 618"/>
                                    <a:gd name="T7" fmla="*/ 738 h 120"/>
                                    <a:gd name="T8" fmla="+- 0 3794 3794"/>
                                    <a:gd name="T9" fmla="*/ T8 w 140"/>
                                    <a:gd name="T10" fmla="+- 0 618 618"/>
                                    <a:gd name="T11" fmla="*/ 618 h 120"/>
                                  </a:gdLst>
                                  <a:ahLst/>
                                  <a:cxnLst>
                                    <a:cxn ang="0">
                                      <a:pos x="T1" y="T3"/>
                                    </a:cxn>
                                    <a:cxn ang="0">
                                      <a:pos x="T5" y="T7"/>
                                    </a:cxn>
                                    <a:cxn ang="0">
                                      <a:pos x="T9" y="T11"/>
                                    </a:cxn>
                                  </a:cxnLst>
                                  <a:rect l="0" t="0" r="r" b="b"/>
                                  <a:pathLst>
                                    <a:path w="140" h="120">
                                      <a:moveTo>
                                        <a:pt x="140" y="0"/>
                                      </a:moveTo>
                                      <a:lnTo>
                                        <a:pt x="70" y="120"/>
                                      </a:lnTo>
                                      <a:lnTo>
                                        <a:pt x="0" y="0"/>
                                      </a:lnTo>
                                    </a:path>
                                  </a:pathLst>
                                </a:custGeom>
                                <a:noFill/>
                                <a:ln w="12700">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867268" id="Group 25" o:spid="_x0000_s1026" style="position:absolute;margin-left:.05pt;margin-top:.25pt;width:134.4pt;height:14.05pt;z-index:-251656704;mso-wrap-distance-left:0;mso-wrap-distance-right:0;mso-position-horizontal-relative:page" coordorigin="2506,467" coordsize="2688,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">
                      <v:rect id="Rectangle 29" o:spid="_x0000_s1027" style="position:absolute;left:2505;top:467;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v:line id="Line 28" o:spid="_x0000_s1028" style="position:absolute;visibility:visible;mso-wrap-style:square" from="2515,472" to="5194,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v:line id="Line 27" o:spid="_x0000_s1029" style="position:absolute;visibility:visible;mso-wrap-style:square" from="3864,494" to="3864,7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" strokecolor="#497dba" strokeweight="1pt"/>
                      <v:shape id="Freeform 26" o:spid="_x0000_s1030" style="position:absolute;left:3794;top:617;width:140;height:120;visibility:visible;mso-wrap-style:square;v-text-anchor:top" coordsize="1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" path="m140,l70,120,,e" filled="f" strokecolor="#497dba" strokeweight="1pt">
                        <v:path arrowok="t" o:connecttype="custom" o:connectlocs="140,618;70,738;0,618" o:connectangles="0,0,0"/>
                      </v:shape>
                      <w10:wrap type="topAndBottom" anchorx="page"/>
                    </v:group>
                  </w:pict>
                </mc:Fallback>
              </mc:AlternateContent>
            </w:r>
          </w:p>
        </w:tc>
        <w:tc>
          <w:tcPr>
            <w:tcW w:w="296" w:type="dxa"/>
            <w:tcBorders>
              <w:top w:val="nil"/>
              <w:left w:val="nil"/>
              <w:bottom w:val="nil"/>
              <w:right w:val="nil"/>
            </w:tcBorders>
          </w:tcPr>
          <w:p w14:paraId="4E5D38BD" w14:textId="77777777" w:rsidR="00CC675B" w:rsidRPr="00CC675B" w:rsidRDefault="00CC675B" w:rsidP="00CC675B">
            <w:pPr>
              <w:pStyle w:val="TableParagraph"/>
              <w:rPr>
                <w:rFonts w:ascii="Times New Roman" w:eastAsia="標楷體" w:hAnsi="Times New Roman" w:cs="Times New Roman"/>
                <w:sz w:val="18"/>
                <w:lang w:eastAsia="zh-TW"/>
              </w:rPr>
            </w:pPr>
          </w:p>
        </w:tc>
        <w:tc>
          <w:tcPr>
            <w:tcW w:w="4609" w:type="dxa"/>
            <w:tcBorders>
              <w:left w:val="nil"/>
              <w:right w:val="nil"/>
            </w:tcBorders>
          </w:tcPr>
          <w:p w14:paraId="69568492" w14:textId="77777777" w:rsidR="00CC675B" w:rsidRPr="00CC675B" w:rsidRDefault="00CC675B" w:rsidP="00CC675B">
            <w:pPr>
              <w:pStyle w:val="TableParagraph"/>
              <w:rPr>
                <w:rFonts w:ascii="Times New Roman" w:eastAsia="標楷體" w:hAnsi="Times New Roman" w:cs="Times New Roman"/>
                <w:sz w:val="18"/>
                <w:lang w:eastAsia="zh-TW"/>
              </w:rPr>
            </w:pPr>
          </w:p>
        </w:tc>
      </w:tr>
      <w:tr w:rsidR="00CC675B" w:rsidRPr="00CC675B" w14:paraId="3164D3A7" w14:textId="77777777" w:rsidTr="00CC675B">
        <w:trPr>
          <w:trHeight w:val="1751"/>
        </w:trPr>
        <w:tc>
          <w:tcPr>
            <w:tcW w:w="2698" w:type="dxa"/>
          </w:tcPr>
          <w:p w14:paraId="345B7F44" w14:textId="77777777" w:rsidR="00CC675B" w:rsidRPr="00CC675B" w:rsidRDefault="00CC675B" w:rsidP="00CC675B">
            <w:pPr>
              <w:pStyle w:val="TableParagraph"/>
              <w:spacing w:line="474" w:lineRule="exact"/>
              <w:ind w:left="107"/>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（六）提擬各項建議與</w:t>
            </w:r>
          </w:p>
          <w:p w14:paraId="352E224E" w14:textId="77777777" w:rsidR="00CC675B" w:rsidRPr="00CC675B" w:rsidRDefault="00CC675B" w:rsidP="00CC675B">
            <w:pPr>
              <w:pStyle w:val="TableParagraph"/>
              <w:spacing w:before="15" w:line="206" w:lineRule="auto"/>
              <w:ind w:left="856" w:right="149"/>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改進方案並完成課程自我評鑑報</w:t>
            </w:r>
          </w:p>
          <w:p w14:paraId="45E6D291" w14:textId="77777777" w:rsidR="00CC675B" w:rsidRPr="00CC675B" w:rsidRDefault="00CC675B" w:rsidP="00CC675B">
            <w:pPr>
              <w:pStyle w:val="TableParagraph"/>
              <w:spacing w:line="368" w:lineRule="exact"/>
              <w:ind w:left="856"/>
              <w:rPr>
                <w:rFonts w:ascii="Times New Roman" w:eastAsia="標楷體" w:hAnsi="Times New Roman" w:cs="Times New Roman"/>
                <w:sz w:val="24"/>
              </w:rPr>
            </w:pPr>
            <w:r w:rsidRPr="00CC675B">
              <w:rPr>
                <w:rFonts w:ascii="Times New Roman" w:eastAsia="標楷體" w:hAnsi="Times New Roman" w:cs="Times New Roman"/>
                <w:sz w:val="24"/>
              </w:rPr>
              <w:t>告</w:t>
            </w:r>
          </w:p>
        </w:tc>
        <w:tc>
          <w:tcPr>
            <w:tcW w:w="296" w:type="dxa"/>
            <w:tcBorders>
              <w:top w:val="nil"/>
              <w:bottom w:val="nil"/>
            </w:tcBorders>
          </w:tcPr>
          <w:p w14:paraId="4328E269" w14:textId="77777777" w:rsidR="00CC675B" w:rsidRPr="00CC675B" w:rsidRDefault="00CC675B" w:rsidP="00CC675B">
            <w:pPr>
              <w:pStyle w:val="TableParagraph"/>
              <w:spacing w:before="6"/>
              <w:rPr>
                <w:rFonts w:ascii="Times New Roman" w:eastAsia="標楷體" w:hAnsi="Times New Roman" w:cs="Times New Roman"/>
                <w:sz w:val="37"/>
              </w:rPr>
            </w:pPr>
          </w:p>
          <w:p w14:paraId="1282B8E7" w14:textId="77777777" w:rsidR="00CC675B" w:rsidRPr="00CC675B" w:rsidRDefault="00CC675B" w:rsidP="00CC675B">
            <w:pPr>
              <w:pStyle w:val="TableParagraph"/>
              <w:ind w:left="107"/>
              <w:rPr>
                <w:rFonts w:ascii="Times New Roman" w:eastAsia="標楷體" w:hAnsi="Times New Roman" w:cs="Times New Roman"/>
                <w:sz w:val="24"/>
              </w:rPr>
            </w:pPr>
            <w:r w:rsidRPr="00CC675B">
              <w:rPr>
                <w:rFonts w:ascii="Times New Roman" w:eastAsia="標楷體" w:hAnsi="Times New Roman" w:cs="Times New Roman"/>
                <w:sz w:val="24"/>
              </w:rPr>
              <w:t>-</w:t>
            </w:r>
          </w:p>
        </w:tc>
        <w:tc>
          <w:tcPr>
            <w:tcW w:w="4609" w:type="dxa"/>
          </w:tcPr>
          <w:p w14:paraId="3BFC38D4" w14:textId="77777777" w:rsidR="00CC675B" w:rsidRPr="00CC675B" w:rsidRDefault="00CC675B" w:rsidP="00CC675B">
            <w:pPr>
              <w:pStyle w:val="TableParagraph"/>
              <w:spacing w:before="49" w:line="206" w:lineRule="auto"/>
              <w:ind w:left="106" w:right="170"/>
              <w:jc w:val="both"/>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課程發展委員會依據課程自我評鑑報告草案，擬具各項建議與改進方案，提送校內相關單位協助改善，並適時與相關教師代</w:t>
            </w:r>
          </w:p>
          <w:p w14:paraId="561CFEB9" w14:textId="77777777" w:rsidR="00CC675B" w:rsidRPr="00CC675B" w:rsidRDefault="00CC675B" w:rsidP="00CC675B">
            <w:pPr>
              <w:pStyle w:val="TableParagraph"/>
              <w:spacing w:line="369" w:lineRule="exact"/>
              <w:ind w:left="106"/>
              <w:jc w:val="both"/>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表或有關人員進行討論後，完成課程自我</w:t>
            </w:r>
          </w:p>
        </w:tc>
      </w:tr>
    </w:tbl>
    <w:p w14:paraId="04187C59" w14:textId="77777777" w:rsidR="00125F65" w:rsidRPr="00CC675B" w:rsidRDefault="00125F65">
      <w:pPr>
        <w:pStyle w:val="a3"/>
        <w:rPr>
          <w:rFonts w:ascii="Times New Roman" w:eastAsia="標楷體" w:hAnsi="Times New Roman" w:cs="Times New Roman"/>
          <w:sz w:val="20"/>
          <w:lang w:eastAsia="zh-TW"/>
        </w:rPr>
      </w:pPr>
    </w:p>
    <w:p w14:paraId="3A670B2B" w14:textId="77777777" w:rsidR="00125F65" w:rsidRPr="00CC675B" w:rsidRDefault="00125F65">
      <w:pPr>
        <w:pStyle w:val="a3"/>
        <w:spacing w:before="6"/>
        <w:rPr>
          <w:rFonts w:ascii="Times New Roman" w:eastAsia="標楷體" w:hAnsi="Times New Roman" w:cs="Times New Roman"/>
          <w:sz w:val="16"/>
          <w:lang w:eastAsia="zh-TW"/>
        </w:rPr>
      </w:pPr>
    </w:p>
    <w:p w14:paraId="1E244A3D" w14:textId="77777777" w:rsidR="00125F65" w:rsidRPr="00CC675B" w:rsidRDefault="00CC675B">
      <w:pPr>
        <w:pStyle w:val="a3"/>
        <w:rPr>
          <w:rFonts w:ascii="Times New Roman" w:eastAsia="標楷體" w:hAnsi="Times New Roman" w:cs="Times New Roman"/>
          <w:sz w:val="20"/>
          <w:lang w:eastAsia="zh-TW"/>
        </w:rPr>
      </w:pPr>
      <w:r w:rsidRPr="00CC675B">
        <w:rPr>
          <w:rFonts w:ascii="Times New Roman" w:eastAsia="標楷體" w:hAnsi="Times New Roman" w:cs="Times New Roman"/>
          <w:noProof/>
          <w:lang w:eastAsia="zh-TW"/>
        </w:rPr>
        <mc:AlternateContent>
          <mc:Choice Requires="wps">
            <w:drawing>
              <wp:anchor distT="0" distB="0" distL="114300" distR="114300" simplePos="0" relativeHeight="251652608" behindDoc="0" locked="0" layoutInCell="1" allowOverlap="1" wp14:anchorId="6EE93553" wp14:editId="03AFACB7">
                <wp:simplePos x="0" y="0"/>
                <wp:positionH relativeFrom="page">
                  <wp:posOffset>1594485</wp:posOffset>
                </wp:positionH>
                <wp:positionV relativeFrom="paragraph">
                  <wp:posOffset>45720</wp:posOffset>
                </wp:positionV>
                <wp:extent cx="4834800" cy="5925600"/>
                <wp:effectExtent l="0" t="0" r="4445" b="1841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4800" cy="592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20FE5" w14:textId="77777777" w:rsidR="00125F65" w:rsidRDefault="00125F65">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E93553" id="_x0000_t202" coordsize="21600,21600" o:spt="202" path="m,l,21600r21600,l21600,xe">
                <v:stroke joinstyle="miter"/>
                <v:path gradientshapeok="t" o:connecttype="rect"/>
              </v:shapetype>
              <v:shape id="Text Box 40" o:spid="_x0000_s1026" type="#_x0000_t202" style="position:absolute;margin-left:125.55pt;margin-top:3.6pt;width:380.7pt;height:466.6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" filled="f" stroked="f">
                <v:textbox inset="0,0,0,0">
                  <w:txbxContent>
                    <w:p w14:paraId="10A20FE5" w14:textId="77777777" w:rsidR="00125F65" w:rsidRDefault="00125F65">
                      <w:pPr>
                        <w:pStyle w:val="a3"/>
                      </w:pPr>
                    </w:p>
                  </w:txbxContent>
                </v:textbox>
                <w10:wrap anchorx="page"/>
              </v:shape>
            </w:pict>
          </mc:Fallback>
        </mc:AlternateContent>
      </w:r>
    </w:p>
    <w:p w14:paraId="7140C2ED" w14:textId="77777777" w:rsidR="00125F65" w:rsidRPr="00CC675B" w:rsidRDefault="00125F65">
      <w:pPr>
        <w:pStyle w:val="a3"/>
        <w:rPr>
          <w:rFonts w:ascii="Times New Roman" w:eastAsia="標楷體" w:hAnsi="Times New Roman" w:cs="Times New Roman"/>
          <w:sz w:val="20"/>
          <w:lang w:eastAsia="zh-TW"/>
        </w:rPr>
      </w:pPr>
    </w:p>
    <w:p w14:paraId="5C82E3D9" w14:textId="77777777" w:rsidR="00125F65" w:rsidRPr="00CC675B" w:rsidRDefault="00125F65">
      <w:pPr>
        <w:pStyle w:val="a3"/>
        <w:spacing w:before="10"/>
        <w:rPr>
          <w:rFonts w:ascii="Times New Roman" w:eastAsia="標楷體" w:hAnsi="Times New Roman" w:cs="Times New Roman"/>
          <w:sz w:val="19"/>
          <w:lang w:eastAsia="zh-TW"/>
        </w:rPr>
      </w:pPr>
    </w:p>
    <w:p w14:paraId="246BEF73" w14:textId="77777777" w:rsidR="00125F65" w:rsidRPr="00CC675B" w:rsidRDefault="00125F65">
      <w:pPr>
        <w:pStyle w:val="a3"/>
        <w:rPr>
          <w:rFonts w:ascii="Times New Roman" w:eastAsia="標楷體" w:hAnsi="Times New Roman" w:cs="Times New Roman"/>
          <w:sz w:val="20"/>
          <w:lang w:eastAsia="zh-TW"/>
        </w:rPr>
      </w:pPr>
    </w:p>
    <w:p w14:paraId="5BCDCCAB" w14:textId="77777777" w:rsidR="00125F65" w:rsidRPr="00CC675B" w:rsidRDefault="00125F65">
      <w:pPr>
        <w:pStyle w:val="a3"/>
        <w:rPr>
          <w:rFonts w:ascii="Times New Roman" w:eastAsia="標楷體" w:hAnsi="Times New Roman" w:cs="Times New Roman"/>
          <w:sz w:val="20"/>
          <w:lang w:eastAsia="zh-TW"/>
        </w:rPr>
      </w:pPr>
    </w:p>
    <w:p w14:paraId="01319750" w14:textId="77777777" w:rsidR="00125F65" w:rsidRPr="00CC675B" w:rsidRDefault="00125F65">
      <w:pPr>
        <w:pStyle w:val="a3"/>
        <w:spacing w:before="4"/>
        <w:rPr>
          <w:rFonts w:ascii="Times New Roman" w:eastAsia="標楷體" w:hAnsi="Times New Roman" w:cs="Times New Roman"/>
          <w:sz w:val="20"/>
          <w:lang w:eastAsia="zh-TW"/>
        </w:rPr>
      </w:pPr>
    </w:p>
    <w:p w14:paraId="66868DB6" w14:textId="77777777" w:rsidR="00125F65" w:rsidRPr="00CC675B" w:rsidRDefault="00125F65">
      <w:pPr>
        <w:pStyle w:val="a3"/>
        <w:rPr>
          <w:rFonts w:ascii="Times New Roman" w:eastAsia="標楷體" w:hAnsi="Times New Roman" w:cs="Times New Roman"/>
          <w:sz w:val="20"/>
          <w:lang w:eastAsia="zh-TW"/>
        </w:rPr>
      </w:pPr>
    </w:p>
    <w:p w14:paraId="52F75B0E" w14:textId="77777777" w:rsidR="00125F65" w:rsidRPr="00CC675B" w:rsidRDefault="00125F65">
      <w:pPr>
        <w:pStyle w:val="a3"/>
        <w:rPr>
          <w:rFonts w:ascii="Times New Roman" w:eastAsia="標楷體" w:hAnsi="Times New Roman" w:cs="Times New Roman"/>
          <w:sz w:val="20"/>
          <w:lang w:eastAsia="zh-TW"/>
        </w:rPr>
      </w:pPr>
    </w:p>
    <w:p w14:paraId="766D0884" w14:textId="77777777" w:rsidR="00125F65" w:rsidRPr="00CC675B" w:rsidRDefault="00125F65">
      <w:pPr>
        <w:pStyle w:val="a3"/>
        <w:spacing w:before="5"/>
        <w:rPr>
          <w:rFonts w:ascii="Times New Roman" w:eastAsia="標楷體" w:hAnsi="Times New Roman" w:cs="Times New Roman"/>
          <w:sz w:val="17"/>
          <w:lang w:eastAsia="zh-TW"/>
        </w:rPr>
      </w:pPr>
    </w:p>
    <w:p w14:paraId="4FECA763" w14:textId="77777777" w:rsidR="00125F65" w:rsidRPr="00CC675B" w:rsidRDefault="00125F65">
      <w:pPr>
        <w:pStyle w:val="a3"/>
        <w:rPr>
          <w:rFonts w:ascii="Times New Roman" w:eastAsia="標楷體" w:hAnsi="Times New Roman" w:cs="Times New Roman"/>
          <w:sz w:val="20"/>
          <w:lang w:eastAsia="zh-TW"/>
        </w:rPr>
      </w:pPr>
    </w:p>
    <w:p w14:paraId="44DE6F7C" w14:textId="77777777" w:rsidR="00125F65" w:rsidRPr="00CC675B" w:rsidRDefault="00125F65">
      <w:pPr>
        <w:pStyle w:val="a3"/>
        <w:rPr>
          <w:rFonts w:ascii="Times New Roman" w:eastAsia="標楷體" w:hAnsi="Times New Roman" w:cs="Times New Roman"/>
          <w:sz w:val="20"/>
          <w:lang w:eastAsia="zh-TW"/>
        </w:rPr>
      </w:pPr>
    </w:p>
    <w:p w14:paraId="2467BED1" w14:textId="77777777" w:rsidR="00125F65" w:rsidRPr="00CC675B" w:rsidRDefault="00125F65">
      <w:pPr>
        <w:pStyle w:val="a3"/>
        <w:spacing w:before="18"/>
        <w:rPr>
          <w:rFonts w:ascii="Times New Roman" w:eastAsia="標楷體" w:hAnsi="Times New Roman" w:cs="Times New Roman"/>
          <w:sz w:val="20"/>
          <w:lang w:eastAsia="zh-TW"/>
        </w:rPr>
      </w:pPr>
    </w:p>
    <w:p w14:paraId="3B101871" w14:textId="77777777" w:rsidR="00125F65" w:rsidRPr="00CC675B" w:rsidRDefault="00125F65">
      <w:pPr>
        <w:rPr>
          <w:rFonts w:ascii="Times New Roman" w:eastAsia="標楷體" w:hAnsi="Times New Roman" w:cs="Times New Roman"/>
          <w:sz w:val="20"/>
          <w:lang w:eastAsia="zh-TW"/>
        </w:rPr>
        <w:sectPr w:rsidR="00125F65" w:rsidRPr="00CC675B" w:rsidSect="009F69A1">
          <w:pgSz w:w="11910" w:h="16840"/>
          <w:pgMar w:top="1134" w:right="1440" w:bottom="1134" w:left="1503" w:header="0" w:footer="1021" w:gutter="0"/>
          <w:cols w:space="720"/>
        </w:sectPr>
      </w:pPr>
    </w:p>
    <w:p w14:paraId="73866996" w14:textId="77777777" w:rsidR="00125F65" w:rsidRPr="009F69A1" w:rsidRDefault="009F69A1">
      <w:pPr>
        <w:pStyle w:val="a3"/>
        <w:ind w:left="3988"/>
        <w:rPr>
          <w:rFonts w:ascii="標楷體" w:eastAsia="標楷體" w:hAnsi="標楷體" w:cs="Times New Roman"/>
          <w:sz w:val="20"/>
        </w:rPr>
      </w:pPr>
      <w:r w:rsidRPr="009F69A1">
        <w:rPr>
          <w:rFonts w:ascii="標楷體" w:eastAsia="標楷體" w:hAnsi="標楷體" w:cs="Times New Roman"/>
          <w:noProof/>
          <w:lang w:eastAsia="zh-TW"/>
        </w:rPr>
        <w:lastRenderedPageBreak/>
        <mc:AlternateContent>
          <mc:Choice Requires="wpg">
            <w:drawing>
              <wp:anchor distT="0" distB="0" distL="114300" distR="114300" simplePos="0" relativeHeight="251653632" behindDoc="0" locked="0" layoutInCell="1" allowOverlap="1" wp14:anchorId="058189D4" wp14:editId="559136F9">
                <wp:simplePos x="0" y="0"/>
                <wp:positionH relativeFrom="page">
                  <wp:posOffset>1584960</wp:posOffset>
                </wp:positionH>
                <wp:positionV relativeFrom="paragraph">
                  <wp:posOffset>9525</wp:posOffset>
                </wp:positionV>
                <wp:extent cx="1719580" cy="1122680"/>
                <wp:effectExtent l="0" t="0" r="33020" b="2032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9580" cy="1122680"/>
                          <a:chOff x="2496" y="-1210"/>
                          <a:chExt cx="2708" cy="2060"/>
                        </a:xfrm>
                      </wpg:grpSpPr>
                      <wps:wsp>
                        <wps:cNvPr id="6" name="Line 13"/>
                        <wps:cNvCnPr>
                          <a:cxnSpLocks noChangeShapeType="1"/>
                        </wps:cNvCnPr>
                        <wps:spPr bwMode="auto">
                          <a:xfrm>
                            <a:off x="2506" y="-1205"/>
                            <a:ext cx="2688"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12"/>
                        <wps:cNvCnPr>
                          <a:cxnSpLocks noChangeShapeType="1"/>
                        </wps:cNvCnPr>
                        <wps:spPr bwMode="auto">
                          <a:xfrm>
                            <a:off x="2501" y="-1210"/>
                            <a:ext cx="0" cy="46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11"/>
                        <wps:cNvCnPr>
                          <a:cxnSpLocks noChangeShapeType="1"/>
                        </wps:cNvCnPr>
                        <wps:spPr bwMode="auto">
                          <a:xfrm>
                            <a:off x="5198" y="-1210"/>
                            <a:ext cx="0" cy="461"/>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 name="Rectangle 10"/>
                        <wps:cNvSpPr>
                          <a:spLocks noChangeArrowheads="1"/>
                        </wps:cNvSpPr>
                        <wps:spPr bwMode="auto">
                          <a:xfrm>
                            <a:off x="2505" y="-7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9"/>
                        <wps:cNvCnPr>
                          <a:cxnSpLocks noChangeShapeType="1"/>
                        </wps:cNvCnPr>
                        <wps:spPr bwMode="auto">
                          <a:xfrm>
                            <a:off x="2515" y="-754"/>
                            <a:ext cx="26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a:off x="3881" y="-737"/>
                            <a:ext cx="0" cy="244"/>
                          </a:xfrm>
                          <a:prstGeom prst="line">
                            <a:avLst/>
                          </a:prstGeom>
                          <a:noFill/>
                          <a:ln w="12700">
                            <a:solidFill>
                              <a:srgbClr val="497DBA"/>
                            </a:solidFill>
                            <a:prstDash val="solid"/>
                            <a:round/>
                            <a:headEnd/>
                            <a:tailEnd/>
                          </a:ln>
                          <a:extLst>
                            <a:ext uri="{909E8E84-426E-40DD-AFC4-6F175D3DCCD1}">
                              <a14:hiddenFill xmlns:a14="http://schemas.microsoft.com/office/drawing/2010/main">
                                <a:noFill/>
                              </a14:hiddenFill>
                            </a:ext>
                          </a:extLst>
                        </wps:spPr>
                        <wps:bodyPr/>
                      </wps:wsp>
                      <wps:wsp>
                        <wps:cNvPr id="12" name="Freeform 7"/>
                        <wps:cNvSpPr>
                          <a:spLocks/>
                        </wps:cNvSpPr>
                        <wps:spPr bwMode="auto">
                          <a:xfrm>
                            <a:off x="3810" y="-613"/>
                            <a:ext cx="140" cy="120"/>
                          </a:xfrm>
                          <a:custGeom>
                            <a:avLst/>
                            <a:gdLst>
                              <a:gd name="T0" fmla="+- 0 3951 3811"/>
                              <a:gd name="T1" fmla="*/ T0 w 140"/>
                              <a:gd name="T2" fmla="+- 0 -613 -613"/>
                              <a:gd name="T3" fmla="*/ -613 h 120"/>
                              <a:gd name="T4" fmla="+- 0 3881 3811"/>
                              <a:gd name="T5" fmla="*/ T4 w 140"/>
                              <a:gd name="T6" fmla="+- 0 -493 -613"/>
                              <a:gd name="T7" fmla="*/ -493 h 120"/>
                              <a:gd name="T8" fmla="+- 0 3811 3811"/>
                              <a:gd name="T9" fmla="*/ T8 w 140"/>
                              <a:gd name="T10" fmla="+- 0 -613 -613"/>
                              <a:gd name="T11" fmla="*/ -613 h 120"/>
                            </a:gdLst>
                            <a:ahLst/>
                            <a:cxnLst>
                              <a:cxn ang="0">
                                <a:pos x="T1" y="T3"/>
                              </a:cxn>
                              <a:cxn ang="0">
                                <a:pos x="T5" y="T7"/>
                              </a:cxn>
                              <a:cxn ang="0">
                                <a:pos x="T9" y="T11"/>
                              </a:cxn>
                            </a:cxnLst>
                            <a:rect l="0" t="0" r="r" b="b"/>
                            <a:pathLst>
                              <a:path w="140" h="120">
                                <a:moveTo>
                                  <a:pt x="140" y="0"/>
                                </a:moveTo>
                                <a:lnTo>
                                  <a:pt x="70" y="120"/>
                                </a:lnTo>
                                <a:lnTo>
                                  <a:pt x="0" y="0"/>
                                </a:lnTo>
                              </a:path>
                            </a:pathLst>
                          </a:custGeom>
                          <a:noFill/>
                          <a:ln w="12700">
                            <a:solidFill>
                              <a:srgbClr val="497DB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6"/>
                        <wps:cNvSpPr txBox="1">
                          <a:spLocks noChangeArrowheads="1"/>
                        </wps:cNvSpPr>
                        <wps:spPr bwMode="auto">
                          <a:xfrm>
                            <a:off x="2500" y="-486"/>
                            <a:ext cx="2698" cy="133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7454AE" w14:textId="77777777" w:rsidR="00125F65" w:rsidRPr="009F69A1" w:rsidRDefault="00A1321E">
                              <w:pPr>
                                <w:spacing w:line="473" w:lineRule="exact"/>
                                <w:ind w:left="103"/>
                                <w:rPr>
                                  <w:rFonts w:ascii="標楷體" w:eastAsia="標楷體" w:hAnsi="標楷體"/>
                                  <w:sz w:val="24"/>
                                  <w:lang w:eastAsia="zh-TW"/>
                                </w:rPr>
                              </w:pPr>
                              <w:r>
                                <w:rPr>
                                  <w:sz w:val="24"/>
                                  <w:lang w:eastAsia="zh-TW"/>
                                </w:rPr>
                                <w:t>（</w:t>
                              </w:r>
                              <w:r w:rsidRPr="009F69A1">
                                <w:rPr>
                                  <w:rFonts w:ascii="標楷體" w:eastAsia="標楷體" w:hAnsi="標楷體"/>
                                  <w:sz w:val="24"/>
                                  <w:lang w:eastAsia="zh-TW"/>
                                </w:rPr>
                                <w:t>七）結果運用之後續</w:t>
                              </w:r>
                            </w:p>
                            <w:p w14:paraId="3BE185CE" w14:textId="77777777" w:rsidR="00125F65" w:rsidRPr="009F69A1" w:rsidRDefault="00A1321E">
                              <w:pPr>
                                <w:spacing w:line="475" w:lineRule="exact"/>
                                <w:ind w:left="851"/>
                                <w:rPr>
                                  <w:rFonts w:ascii="標楷體" w:eastAsia="標楷體" w:hAnsi="標楷體"/>
                                  <w:sz w:val="24"/>
                                  <w:lang w:eastAsia="zh-TW"/>
                                </w:rPr>
                              </w:pPr>
                              <w:r w:rsidRPr="009F69A1">
                                <w:rPr>
                                  <w:rFonts w:ascii="標楷體" w:eastAsia="標楷體" w:hAnsi="標楷體"/>
                                  <w:sz w:val="24"/>
                                  <w:lang w:eastAsia="zh-TW"/>
                                </w:rPr>
                                <w:t>規劃與持續改善</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8189D4" id="Group 5" o:spid="_x0000_s1027" style="position:absolute;left:0;text-align:left;margin-left:124.8pt;margin-top:.75pt;width:135.4pt;height:88.4pt;z-index:251653632;mso-position-horizontal-relative:page" coordorigin="2496,-1210" coordsize="2708,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">
                <v:line id="Line 13" o:spid="_x0000_s1028" style="position:absolute;visibility:visible;mso-wrap-style:square" from="2506,-1205" to="5194,-1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" strokeweight=".16969mm"/>
                <v:line id="Line 12" o:spid="_x0000_s1029" style="position:absolute;visibility:visible;mso-wrap-style:square" from="2501,-1210" to="2501,-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line id="Line 11" o:spid="_x0000_s1030" style="position:absolute;visibility:visible;mso-wrap-style:square" from="5198,-1210" to="5198,-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" strokeweight=".16969mm"/>
                <v:rect id="Rectangle 10" o:spid="_x0000_s1031" style="position:absolute;left:2505;top:-7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v:line id="Line 9" o:spid="_x0000_s1032" style="position:absolute;visibility:visible;mso-wrap-style:square" from="2515,-754" to="5194,-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8" o:spid="_x0000_s1033" style="position:absolute;visibility:visible;mso-wrap-style:square" from="3881,-737" to="3881,-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" strokecolor="#497dba" strokeweight="1pt"/>
                <v:shape id="Freeform 7" o:spid="_x0000_s1034" style="position:absolute;left:3810;top:-613;width:140;height:120;visibility:visible;mso-wrap-style:square;v-text-anchor:top" coordsize="1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" path="m140,l70,120,,e" filled="f" strokecolor="#497dba" strokeweight="1pt">
                  <v:path arrowok="t" o:connecttype="custom" o:connectlocs="140,-613;70,-493;0,-613" o:connectangles="0,0,0"/>
                </v:shape>
                <v:shape id="Text Box 6" o:spid="_x0000_s1035" type="#_x0000_t202" style="position:absolute;left:2500;top:-486;width:2698;height:1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" filled="f" strokeweight=".16969mm">
                  <v:textbox inset="0,0,0,0">
                    <w:txbxContent>
                      <w:p w14:paraId="5A7454AE" w14:textId="77777777" w:rsidR="00125F65" w:rsidRPr="009F69A1" w:rsidRDefault="00A1321E">
                        <w:pPr>
                          <w:spacing w:line="473" w:lineRule="exact"/>
                          <w:ind w:left="103"/>
                          <w:rPr>
                            <w:rFonts w:ascii="標楷體" w:eastAsia="標楷體" w:hAnsi="標楷體"/>
                            <w:sz w:val="24"/>
                            <w:lang w:eastAsia="zh-TW"/>
                          </w:rPr>
                        </w:pPr>
                        <w:r>
                          <w:rPr>
                            <w:sz w:val="24"/>
                            <w:lang w:eastAsia="zh-TW"/>
                          </w:rPr>
                          <w:t>（</w:t>
                        </w:r>
                        <w:r w:rsidRPr="009F69A1">
                          <w:rPr>
                            <w:rFonts w:ascii="標楷體" w:eastAsia="標楷體" w:hAnsi="標楷體"/>
                            <w:sz w:val="24"/>
                            <w:lang w:eastAsia="zh-TW"/>
                          </w:rPr>
                          <w:t>七）結果運用之後續</w:t>
                        </w:r>
                      </w:p>
                      <w:p w14:paraId="3BE185CE" w14:textId="77777777" w:rsidR="00125F65" w:rsidRPr="009F69A1" w:rsidRDefault="00A1321E">
                        <w:pPr>
                          <w:spacing w:line="475" w:lineRule="exact"/>
                          <w:ind w:left="851"/>
                          <w:rPr>
                            <w:rFonts w:ascii="標楷體" w:eastAsia="標楷體" w:hAnsi="標楷體"/>
                            <w:sz w:val="24"/>
                            <w:lang w:eastAsia="zh-TW"/>
                          </w:rPr>
                        </w:pPr>
                        <w:r w:rsidRPr="009F69A1">
                          <w:rPr>
                            <w:rFonts w:ascii="標楷體" w:eastAsia="標楷體" w:hAnsi="標楷體"/>
                            <w:sz w:val="24"/>
                            <w:lang w:eastAsia="zh-TW"/>
                          </w:rPr>
                          <w:t>規劃與持續改善</w:t>
                        </w:r>
                      </w:p>
                    </w:txbxContent>
                  </v:textbox>
                </v:shape>
                <w10:wrap anchorx="page"/>
              </v:group>
            </w:pict>
          </mc:Fallback>
        </mc:AlternateContent>
      </w:r>
      <w:r w:rsidR="00A238C7" w:rsidRPr="009F69A1">
        <w:rPr>
          <w:rFonts w:ascii="標楷體" w:eastAsia="標楷體" w:hAnsi="標楷體" w:cs="Times New Roman"/>
          <w:noProof/>
          <w:sz w:val="20"/>
          <w:lang w:eastAsia="zh-TW"/>
        </w:rPr>
        <mc:AlternateContent>
          <mc:Choice Requires="wps">
            <w:drawing>
              <wp:inline distT="0" distB="0" distL="0" distR="0" wp14:anchorId="3EF6C7B2" wp14:editId="1C57DE51">
                <wp:extent cx="2926080" cy="287020"/>
                <wp:effectExtent l="8255" t="6350" r="8890"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87020"/>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307CCC" w14:textId="77777777" w:rsidR="00125F65" w:rsidRPr="009F69A1" w:rsidRDefault="00A1321E">
                            <w:pPr>
                              <w:pStyle w:val="a3"/>
                              <w:spacing w:line="442" w:lineRule="exact"/>
                              <w:ind w:left="103"/>
                              <w:rPr>
                                <w:rFonts w:ascii="標楷體" w:eastAsia="標楷體" w:hAnsi="標楷體" w:cs="Times New Roman"/>
                                <w:lang w:eastAsia="zh-TW"/>
                              </w:rPr>
                            </w:pPr>
                            <w:r w:rsidRPr="009F69A1">
                              <w:rPr>
                                <w:rFonts w:ascii="標楷體" w:eastAsia="標楷體" w:hAnsi="標楷體" w:cs="微軟正黑體" w:hint="eastAsia"/>
                                <w:lang w:eastAsia="zh-TW"/>
                              </w:rPr>
                              <w:t>評鑑報告並列入學校課程計畫</w:t>
                            </w:r>
                          </w:p>
                        </w:txbxContent>
                      </wps:txbx>
                      <wps:bodyPr rot="0" vert="horz" wrap="square" lIns="0" tIns="0" rIns="0" bIns="0" anchor="t" anchorCtr="0" upright="1">
                        <a:noAutofit/>
                      </wps:bodyPr>
                    </wps:wsp>
                  </a:graphicData>
                </a:graphic>
              </wp:inline>
            </w:drawing>
          </mc:Choice>
          <mc:Fallback>
            <w:pict>
              <v:shape w14:anchorId="3EF6C7B2" id="Text Box 14" o:spid="_x0000_s1036" type="#_x0000_t202" style="width:230.4pt;height:2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" filled="f" strokeweight=".16969mm">
                <v:textbox inset="0,0,0,0">
                  <w:txbxContent>
                    <w:p w14:paraId="36307CCC" w14:textId="77777777" w:rsidR="00125F65" w:rsidRPr="009F69A1" w:rsidRDefault="00A1321E">
                      <w:pPr>
                        <w:pStyle w:val="a3"/>
                        <w:spacing w:line="442" w:lineRule="exact"/>
                        <w:ind w:left="103"/>
                        <w:rPr>
                          <w:rFonts w:ascii="標楷體" w:eastAsia="標楷體" w:hAnsi="標楷體" w:cs="Times New Roman"/>
                          <w:lang w:eastAsia="zh-TW"/>
                        </w:rPr>
                      </w:pPr>
                      <w:r w:rsidRPr="009F69A1">
                        <w:rPr>
                          <w:rFonts w:ascii="標楷體" w:eastAsia="標楷體" w:hAnsi="標楷體" w:cs="微軟正黑體" w:hint="eastAsia"/>
                          <w:lang w:eastAsia="zh-TW"/>
                        </w:rPr>
                        <w:t>評鑑報告並列入學校課程計畫</w:t>
                      </w:r>
                    </w:p>
                  </w:txbxContent>
                </v:textbox>
                <w10:anchorlock/>
              </v:shape>
            </w:pict>
          </mc:Fallback>
        </mc:AlternateContent>
      </w:r>
    </w:p>
    <w:p w14:paraId="068D84B9" w14:textId="77777777" w:rsidR="00125F65" w:rsidRPr="009F69A1" w:rsidRDefault="009F69A1">
      <w:pPr>
        <w:pStyle w:val="a3"/>
        <w:rPr>
          <w:rFonts w:ascii="標楷體" w:eastAsia="標楷體" w:hAnsi="標楷體" w:cs="Times New Roman"/>
          <w:sz w:val="20"/>
        </w:rPr>
      </w:pPr>
      <w:r w:rsidRPr="009F69A1">
        <w:rPr>
          <w:rFonts w:ascii="標楷體" w:eastAsia="標楷體" w:hAnsi="標楷體" w:cs="Times New Roman"/>
          <w:noProof/>
          <w:lang w:eastAsia="zh-TW"/>
        </w:rPr>
        <mc:AlternateContent>
          <mc:Choice Requires="wps">
            <w:drawing>
              <wp:anchor distT="0" distB="0" distL="114300" distR="114300" simplePos="0" relativeHeight="251654656" behindDoc="0" locked="0" layoutInCell="1" allowOverlap="1" wp14:anchorId="71F89D6B" wp14:editId="69BC0376">
                <wp:simplePos x="0" y="0"/>
                <wp:positionH relativeFrom="page">
                  <wp:posOffset>3486150</wp:posOffset>
                </wp:positionH>
                <wp:positionV relativeFrom="paragraph">
                  <wp:posOffset>98425</wp:posOffset>
                </wp:positionV>
                <wp:extent cx="2926080" cy="728885"/>
                <wp:effectExtent l="0" t="0" r="26670" b="146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728885"/>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406DE86" w14:textId="77777777" w:rsidR="00125F65" w:rsidRPr="009F69A1" w:rsidRDefault="00A1321E" w:rsidP="009F69A1">
                            <w:pPr>
                              <w:pStyle w:val="a3"/>
                              <w:spacing w:before="43" w:line="208" w:lineRule="auto"/>
                              <w:ind w:left="103" w:right="107"/>
                              <w:rPr>
                                <w:rFonts w:ascii="標楷體" w:eastAsia="標楷體" w:hAnsi="標楷體"/>
                                <w:lang w:eastAsia="zh-TW"/>
                              </w:rPr>
                            </w:pPr>
                            <w:r w:rsidRPr="009F69A1">
                              <w:rPr>
                                <w:rFonts w:ascii="標楷體" w:eastAsia="標楷體" w:hAnsi="標楷體"/>
                                <w:lang w:eastAsia="zh-TW"/>
                              </w:rPr>
                              <w:t>各行政單位與學科/群科教學研究會及教師個人，依據課程自我評鑑報告，進行課程自我評鑑結果運用之後續規劃與持續改善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89D6B" id="Text Box 4" o:spid="_x0000_s1037" type="#_x0000_t202" style="position:absolute;margin-left:274.5pt;margin-top:7.75pt;width:230.4pt;height:57.4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" filled="f" strokeweight=".16969mm">
                <v:textbox inset="0,0,0,0">
                  <w:txbxContent>
                    <w:p w14:paraId="4406DE86" w14:textId="77777777" w:rsidR="00125F65" w:rsidRPr="009F69A1" w:rsidRDefault="00A1321E" w:rsidP="009F69A1">
                      <w:pPr>
                        <w:pStyle w:val="a3"/>
                        <w:spacing w:before="43" w:line="208" w:lineRule="auto"/>
                        <w:ind w:left="103" w:right="107"/>
                        <w:rPr>
                          <w:rFonts w:ascii="標楷體" w:eastAsia="標楷體" w:hAnsi="標楷體"/>
                          <w:lang w:eastAsia="zh-TW"/>
                        </w:rPr>
                      </w:pPr>
                      <w:r w:rsidRPr="009F69A1">
                        <w:rPr>
                          <w:rFonts w:ascii="標楷體" w:eastAsia="標楷體" w:hAnsi="標楷體"/>
                          <w:lang w:eastAsia="zh-TW"/>
                        </w:rPr>
                        <w:t>各行政單位與學科/群科教學研究會及教師個人，依據課程自我評鑑報告，進行課程自我評鑑結果運用之後續規劃與持續改善</w:t>
                      </w:r>
                    </w:p>
                  </w:txbxContent>
                </v:textbox>
                <w10:wrap anchorx="page"/>
              </v:shape>
            </w:pict>
          </mc:Fallback>
        </mc:AlternateContent>
      </w:r>
    </w:p>
    <w:p w14:paraId="7E296FF7" w14:textId="77777777" w:rsidR="00125F65" w:rsidRPr="009F69A1" w:rsidRDefault="00125F65">
      <w:pPr>
        <w:pStyle w:val="a3"/>
        <w:spacing w:before="20"/>
        <w:rPr>
          <w:rFonts w:ascii="標楷體" w:eastAsia="標楷體" w:hAnsi="標楷體" w:cs="Times New Roman"/>
          <w:sz w:val="13"/>
        </w:rPr>
      </w:pPr>
    </w:p>
    <w:p w14:paraId="16B950DE" w14:textId="77777777" w:rsidR="00125F65" w:rsidRPr="009F69A1" w:rsidRDefault="00A1321E">
      <w:pPr>
        <w:pStyle w:val="a3"/>
        <w:spacing w:before="90"/>
        <w:ind w:right="1271"/>
        <w:jc w:val="center"/>
        <w:rPr>
          <w:rFonts w:ascii="標楷體" w:eastAsia="標楷體" w:hAnsi="標楷體" w:cs="Times New Roman"/>
          <w:lang w:eastAsia="zh-TW"/>
        </w:rPr>
      </w:pPr>
      <w:r w:rsidRPr="009F69A1">
        <w:rPr>
          <w:rFonts w:ascii="標楷體" w:eastAsia="標楷體" w:hAnsi="標楷體" w:cs="Times New Roman"/>
          <w:lang w:eastAsia="zh-TW"/>
        </w:rPr>
        <w:t>-</w:t>
      </w:r>
    </w:p>
    <w:p w14:paraId="5E600B1F" w14:textId="77777777" w:rsidR="00125F65" w:rsidRPr="00CC675B" w:rsidRDefault="00125F65">
      <w:pPr>
        <w:pStyle w:val="a3"/>
        <w:rPr>
          <w:rFonts w:ascii="Times New Roman" w:eastAsia="標楷體" w:hAnsi="Times New Roman" w:cs="Times New Roman"/>
          <w:sz w:val="20"/>
          <w:lang w:eastAsia="zh-TW"/>
        </w:rPr>
      </w:pPr>
    </w:p>
    <w:p w14:paraId="25978020" w14:textId="77777777" w:rsidR="00125F65" w:rsidRPr="00CC675B" w:rsidRDefault="00125F65">
      <w:pPr>
        <w:pStyle w:val="a3"/>
        <w:spacing w:before="3"/>
        <w:rPr>
          <w:rFonts w:ascii="Times New Roman" w:eastAsia="標楷體" w:hAnsi="Times New Roman" w:cs="Times New Roman"/>
          <w:sz w:val="27"/>
          <w:lang w:eastAsia="zh-TW"/>
        </w:rPr>
      </w:pPr>
    </w:p>
    <w:p w14:paraId="401B19A0" w14:textId="77777777" w:rsidR="00125F65" w:rsidRPr="00CC675B" w:rsidRDefault="00A1321E">
      <w:pPr>
        <w:pStyle w:val="a3"/>
        <w:tabs>
          <w:tab w:val="left" w:pos="995"/>
        </w:tabs>
        <w:spacing w:line="446" w:lineRule="exact"/>
        <w:ind w:left="300"/>
        <w:rPr>
          <w:rFonts w:ascii="Times New Roman" w:eastAsia="標楷體" w:hAnsi="Times New Roman" w:cs="Times New Roman"/>
          <w:lang w:eastAsia="zh-TW"/>
        </w:rPr>
      </w:pPr>
      <w:r w:rsidRPr="00CC675B">
        <w:rPr>
          <w:rFonts w:ascii="Times New Roman" w:eastAsia="標楷體" w:hAnsi="Times New Roman" w:cs="Times New Roman"/>
          <w:lang w:eastAsia="zh-TW"/>
        </w:rPr>
        <w:t>七、</w:t>
      </w:r>
      <w:r w:rsidRPr="00CC675B">
        <w:rPr>
          <w:rFonts w:ascii="Times New Roman" w:eastAsia="標楷體" w:hAnsi="Times New Roman" w:cs="Times New Roman"/>
          <w:lang w:eastAsia="zh-TW"/>
        </w:rPr>
        <w:tab/>
      </w:r>
      <w:r w:rsidRPr="00CC675B">
        <w:rPr>
          <w:rFonts w:ascii="Times New Roman" w:eastAsia="標楷體" w:hAnsi="Times New Roman" w:cs="Times New Roman"/>
          <w:lang w:eastAsia="zh-TW"/>
        </w:rPr>
        <w:t>課程自我評鑑時程規劃</w:t>
      </w:r>
    </w:p>
    <w:tbl>
      <w:tblPr>
        <w:tblStyle w:val="TableNormal"/>
        <w:tblpPr w:leftFromText="180" w:rightFromText="180" w:vertAnchor="text" w:horzAnchor="margin" w:tblpXSpec="center" w:tblpY="4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2"/>
        <w:gridCol w:w="849"/>
        <w:gridCol w:w="1039"/>
        <w:gridCol w:w="708"/>
        <w:gridCol w:w="641"/>
      </w:tblGrid>
      <w:tr w:rsidR="00CC675B" w:rsidRPr="00CC675B" w14:paraId="2D7B9C3F" w14:textId="77777777" w:rsidTr="00CC675B">
        <w:trPr>
          <w:trHeight w:val="438"/>
        </w:trPr>
        <w:tc>
          <w:tcPr>
            <w:tcW w:w="4262" w:type="dxa"/>
          </w:tcPr>
          <w:p w14:paraId="6AB2EC55" w14:textId="77777777" w:rsidR="00CC675B" w:rsidRPr="00CC675B" w:rsidRDefault="00CC675B" w:rsidP="00CC675B">
            <w:pPr>
              <w:pStyle w:val="TableParagraph"/>
              <w:tabs>
                <w:tab w:val="left" w:pos="3227"/>
              </w:tabs>
              <w:spacing w:line="419" w:lineRule="exact"/>
              <w:ind w:left="107"/>
              <w:rPr>
                <w:rFonts w:ascii="Times New Roman" w:eastAsia="標楷體" w:hAnsi="Times New Roman" w:cs="Times New Roman"/>
                <w:sz w:val="24"/>
              </w:rPr>
            </w:pPr>
            <w:r w:rsidRPr="00CC675B">
              <w:rPr>
                <w:rFonts w:ascii="Times New Roman" w:eastAsia="標楷體" w:hAnsi="Times New Roman" w:cs="Times New Roman"/>
                <w:sz w:val="24"/>
              </w:rPr>
              <w:t>工作項目</w:t>
            </w:r>
            <w:r w:rsidRPr="00CC675B">
              <w:rPr>
                <w:rFonts w:ascii="Times New Roman" w:eastAsia="標楷體" w:hAnsi="Times New Roman" w:cs="Times New Roman"/>
                <w:sz w:val="24"/>
              </w:rPr>
              <w:tab/>
            </w:r>
            <w:r w:rsidRPr="00CC675B">
              <w:rPr>
                <w:rFonts w:ascii="Times New Roman" w:eastAsia="標楷體" w:hAnsi="Times New Roman" w:cs="Times New Roman"/>
                <w:sz w:val="24"/>
              </w:rPr>
              <w:t>時程</w:t>
            </w:r>
          </w:p>
        </w:tc>
        <w:tc>
          <w:tcPr>
            <w:tcW w:w="849" w:type="dxa"/>
          </w:tcPr>
          <w:p w14:paraId="6D217795" w14:textId="77777777" w:rsidR="00CC675B" w:rsidRPr="00CC675B" w:rsidRDefault="00CC675B" w:rsidP="00CC675B">
            <w:pPr>
              <w:pStyle w:val="TableParagraph"/>
              <w:spacing w:before="86" w:line="333" w:lineRule="exact"/>
              <w:ind w:left="102" w:right="96"/>
              <w:jc w:val="center"/>
              <w:rPr>
                <w:rFonts w:ascii="Times New Roman" w:eastAsia="標楷體" w:hAnsi="Times New Roman" w:cs="Times New Roman"/>
                <w:sz w:val="18"/>
              </w:rPr>
            </w:pPr>
            <w:r w:rsidRPr="00CC675B">
              <w:rPr>
                <w:rFonts w:ascii="Times New Roman" w:eastAsia="標楷體" w:hAnsi="Times New Roman" w:cs="Times New Roman"/>
                <w:sz w:val="18"/>
              </w:rPr>
              <w:t xml:space="preserve">8 -10 </w:t>
            </w:r>
            <w:r w:rsidRPr="00CC675B">
              <w:rPr>
                <w:rFonts w:ascii="Times New Roman" w:eastAsia="標楷體" w:hAnsi="Times New Roman" w:cs="Times New Roman"/>
                <w:sz w:val="18"/>
              </w:rPr>
              <w:t>月</w:t>
            </w:r>
          </w:p>
        </w:tc>
        <w:tc>
          <w:tcPr>
            <w:tcW w:w="1039" w:type="dxa"/>
          </w:tcPr>
          <w:p w14:paraId="37F56EE3" w14:textId="77777777" w:rsidR="00CC675B" w:rsidRPr="00CC675B" w:rsidRDefault="00CC675B" w:rsidP="00CC675B">
            <w:pPr>
              <w:pStyle w:val="TableParagraph"/>
              <w:spacing w:before="86" w:line="333" w:lineRule="exact"/>
              <w:ind w:left="109" w:right="100"/>
              <w:jc w:val="center"/>
              <w:rPr>
                <w:rFonts w:ascii="Times New Roman" w:eastAsia="標楷體" w:hAnsi="Times New Roman" w:cs="Times New Roman"/>
                <w:sz w:val="18"/>
              </w:rPr>
            </w:pPr>
            <w:r w:rsidRPr="00CC675B">
              <w:rPr>
                <w:rFonts w:ascii="Times New Roman" w:eastAsia="標楷體" w:hAnsi="Times New Roman" w:cs="Times New Roman"/>
                <w:sz w:val="18"/>
              </w:rPr>
              <w:t xml:space="preserve">11 </w:t>
            </w:r>
            <w:r w:rsidRPr="00CC675B">
              <w:rPr>
                <w:rFonts w:ascii="Times New Roman" w:eastAsia="標楷體" w:hAnsi="Times New Roman" w:cs="Times New Roman"/>
                <w:sz w:val="18"/>
              </w:rPr>
              <w:t>月</w:t>
            </w:r>
            <w:r w:rsidRPr="00CC675B">
              <w:rPr>
                <w:rFonts w:ascii="Times New Roman" w:eastAsia="標楷體" w:hAnsi="Times New Roman" w:cs="Times New Roman"/>
                <w:sz w:val="18"/>
              </w:rPr>
              <w:t xml:space="preserve">-4 </w:t>
            </w:r>
            <w:r w:rsidRPr="00CC675B">
              <w:rPr>
                <w:rFonts w:ascii="Times New Roman" w:eastAsia="標楷體" w:hAnsi="Times New Roman" w:cs="Times New Roman"/>
                <w:sz w:val="18"/>
              </w:rPr>
              <w:t>月</w:t>
            </w:r>
          </w:p>
        </w:tc>
        <w:tc>
          <w:tcPr>
            <w:tcW w:w="708" w:type="dxa"/>
          </w:tcPr>
          <w:p w14:paraId="5DABD9B2" w14:textId="77777777" w:rsidR="00CC675B" w:rsidRPr="00CC675B" w:rsidRDefault="00CC675B" w:rsidP="00CC675B">
            <w:pPr>
              <w:pStyle w:val="TableParagraph"/>
              <w:spacing w:before="86" w:line="333" w:lineRule="exact"/>
              <w:ind w:left="79" w:right="68"/>
              <w:jc w:val="center"/>
              <w:rPr>
                <w:rFonts w:ascii="Times New Roman" w:eastAsia="標楷體" w:hAnsi="Times New Roman" w:cs="Times New Roman"/>
                <w:sz w:val="18"/>
              </w:rPr>
            </w:pPr>
            <w:r w:rsidRPr="00CC675B">
              <w:rPr>
                <w:rFonts w:ascii="Times New Roman" w:eastAsia="標楷體" w:hAnsi="Times New Roman" w:cs="Times New Roman"/>
                <w:sz w:val="18"/>
              </w:rPr>
              <w:t xml:space="preserve">5 -6 </w:t>
            </w:r>
            <w:r w:rsidRPr="00CC675B">
              <w:rPr>
                <w:rFonts w:ascii="Times New Roman" w:eastAsia="標楷體" w:hAnsi="Times New Roman" w:cs="Times New Roman"/>
                <w:sz w:val="18"/>
              </w:rPr>
              <w:t>月</w:t>
            </w:r>
          </w:p>
        </w:tc>
        <w:tc>
          <w:tcPr>
            <w:tcW w:w="641" w:type="dxa"/>
          </w:tcPr>
          <w:p w14:paraId="24CB7CB3" w14:textId="77777777" w:rsidR="00CC675B" w:rsidRPr="00CC675B" w:rsidRDefault="00CC675B" w:rsidP="00CC675B">
            <w:pPr>
              <w:pStyle w:val="TableParagraph"/>
              <w:spacing w:before="86" w:line="333" w:lineRule="exact"/>
              <w:ind w:left="143" w:right="132"/>
              <w:jc w:val="center"/>
              <w:rPr>
                <w:rFonts w:ascii="Times New Roman" w:eastAsia="標楷體" w:hAnsi="Times New Roman" w:cs="Times New Roman"/>
                <w:sz w:val="18"/>
              </w:rPr>
            </w:pPr>
            <w:r w:rsidRPr="00CC675B">
              <w:rPr>
                <w:rFonts w:ascii="Times New Roman" w:eastAsia="標楷體" w:hAnsi="Times New Roman" w:cs="Times New Roman"/>
                <w:sz w:val="18"/>
              </w:rPr>
              <w:t xml:space="preserve">7 </w:t>
            </w:r>
            <w:r w:rsidRPr="00CC675B">
              <w:rPr>
                <w:rFonts w:ascii="Times New Roman" w:eastAsia="標楷體" w:hAnsi="Times New Roman" w:cs="Times New Roman"/>
                <w:sz w:val="18"/>
              </w:rPr>
              <w:t>月</w:t>
            </w:r>
          </w:p>
        </w:tc>
      </w:tr>
      <w:tr w:rsidR="00CC675B" w:rsidRPr="00CC675B" w14:paraId="70C80B20" w14:textId="77777777" w:rsidTr="00CC675B">
        <w:trPr>
          <w:trHeight w:val="441"/>
        </w:trPr>
        <w:tc>
          <w:tcPr>
            <w:tcW w:w="4262" w:type="dxa"/>
          </w:tcPr>
          <w:p w14:paraId="7A25DFB8" w14:textId="77777777" w:rsidR="00CC675B" w:rsidRPr="00CC675B" w:rsidRDefault="00CC675B" w:rsidP="00CC675B">
            <w:pPr>
              <w:pStyle w:val="TableParagraph"/>
              <w:spacing w:line="421" w:lineRule="exact"/>
              <w:ind w:left="107"/>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（一）校長聘請組成課程自我評鑑小組</w:t>
            </w:r>
          </w:p>
        </w:tc>
        <w:tc>
          <w:tcPr>
            <w:tcW w:w="849" w:type="dxa"/>
          </w:tcPr>
          <w:p w14:paraId="1A0496F3" w14:textId="77777777" w:rsidR="00CC675B" w:rsidRPr="00CC675B" w:rsidRDefault="00CC675B" w:rsidP="00CC675B">
            <w:pPr>
              <w:pStyle w:val="TableParagraph"/>
              <w:spacing w:before="128"/>
              <w:ind w:left="7"/>
              <w:jc w:val="center"/>
              <w:rPr>
                <w:rFonts w:ascii="Times New Roman" w:eastAsia="標楷體" w:hAnsi="Times New Roman" w:cs="Times New Roman"/>
                <w:sz w:val="24"/>
              </w:rPr>
            </w:pPr>
            <w:r w:rsidRPr="00CC675B">
              <w:rPr>
                <w:rFonts w:ascii="Times New Roman" w:eastAsia="標楷體" w:hAnsi="Times New Roman" w:cs="Times New Roman"/>
                <w:sz w:val="24"/>
              </w:rPr>
              <w:t>●</w:t>
            </w:r>
          </w:p>
        </w:tc>
        <w:tc>
          <w:tcPr>
            <w:tcW w:w="1039" w:type="dxa"/>
          </w:tcPr>
          <w:p w14:paraId="3D1F9A8E" w14:textId="77777777" w:rsidR="00CC675B" w:rsidRPr="00CC675B" w:rsidRDefault="00CC675B" w:rsidP="00CC675B">
            <w:pPr>
              <w:pStyle w:val="TableParagraph"/>
              <w:rPr>
                <w:rFonts w:ascii="Times New Roman" w:eastAsia="標楷體" w:hAnsi="Times New Roman" w:cs="Times New Roman"/>
              </w:rPr>
            </w:pPr>
          </w:p>
        </w:tc>
        <w:tc>
          <w:tcPr>
            <w:tcW w:w="708" w:type="dxa"/>
          </w:tcPr>
          <w:p w14:paraId="00790EDC" w14:textId="77777777" w:rsidR="00CC675B" w:rsidRPr="00CC675B" w:rsidRDefault="00CC675B" w:rsidP="00CC675B">
            <w:pPr>
              <w:pStyle w:val="TableParagraph"/>
              <w:rPr>
                <w:rFonts w:ascii="Times New Roman" w:eastAsia="標楷體" w:hAnsi="Times New Roman" w:cs="Times New Roman"/>
              </w:rPr>
            </w:pPr>
          </w:p>
        </w:tc>
        <w:tc>
          <w:tcPr>
            <w:tcW w:w="641" w:type="dxa"/>
          </w:tcPr>
          <w:p w14:paraId="3F3BB629" w14:textId="77777777" w:rsidR="00CC675B" w:rsidRPr="00CC675B" w:rsidRDefault="00CC675B" w:rsidP="00CC675B">
            <w:pPr>
              <w:pStyle w:val="TableParagraph"/>
              <w:rPr>
                <w:rFonts w:ascii="Times New Roman" w:eastAsia="標楷體" w:hAnsi="Times New Roman" w:cs="Times New Roman"/>
              </w:rPr>
            </w:pPr>
          </w:p>
        </w:tc>
      </w:tr>
      <w:tr w:rsidR="00CC675B" w:rsidRPr="00CC675B" w14:paraId="4D742EFE" w14:textId="77777777" w:rsidTr="00CC675B">
        <w:trPr>
          <w:trHeight w:val="438"/>
        </w:trPr>
        <w:tc>
          <w:tcPr>
            <w:tcW w:w="4262" w:type="dxa"/>
          </w:tcPr>
          <w:p w14:paraId="455FB3D3" w14:textId="77777777" w:rsidR="00CC675B" w:rsidRPr="00CC675B" w:rsidRDefault="00CC675B" w:rsidP="00CC675B">
            <w:pPr>
              <w:pStyle w:val="TableParagraph"/>
              <w:spacing w:line="419" w:lineRule="exact"/>
              <w:ind w:left="107"/>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（二）課程自我評鑑小組擬定相關草案</w:t>
            </w:r>
          </w:p>
        </w:tc>
        <w:tc>
          <w:tcPr>
            <w:tcW w:w="849" w:type="dxa"/>
          </w:tcPr>
          <w:p w14:paraId="03828065" w14:textId="77777777" w:rsidR="00CC675B" w:rsidRPr="00CC675B" w:rsidRDefault="00CC675B" w:rsidP="00CC675B">
            <w:pPr>
              <w:pStyle w:val="TableParagraph"/>
              <w:spacing w:before="128"/>
              <w:ind w:left="7"/>
              <w:jc w:val="center"/>
              <w:rPr>
                <w:rFonts w:ascii="Times New Roman" w:eastAsia="標楷體" w:hAnsi="Times New Roman" w:cs="Times New Roman"/>
                <w:sz w:val="24"/>
              </w:rPr>
            </w:pPr>
            <w:r w:rsidRPr="00CC675B">
              <w:rPr>
                <w:rFonts w:ascii="Times New Roman" w:eastAsia="標楷體" w:hAnsi="Times New Roman" w:cs="Times New Roman"/>
                <w:sz w:val="24"/>
              </w:rPr>
              <w:t>●</w:t>
            </w:r>
          </w:p>
        </w:tc>
        <w:tc>
          <w:tcPr>
            <w:tcW w:w="1039" w:type="dxa"/>
          </w:tcPr>
          <w:p w14:paraId="408454E5" w14:textId="77777777" w:rsidR="00CC675B" w:rsidRPr="00CC675B" w:rsidRDefault="00CC675B" w:rsidP="00CC675B">
            <w:pPr>
              <w:pStyle w:val="TableParagraph"/>
              <w:rPr>
                <w:rFonts w:ascii="Times New Roman" w:eastAsia="標楷體" w:hAnsi="Times New Roman" w:cs="Times New Roman"/>
              </w:rPr>
            </w:pPr>
          </w:p>
        </w:tc>
        <w:tc>
          <w:tcPr>
            <w:tcW w:w="708" w:type="dxa"/>
          </w:tcPr>
          <w:p w14:paraId="2FB9A37E" w14:textId="77777777" w:rsidR="00CC675B" w:rsidRPr="00CC675B" w:rsidRDefault="00CC675B" w:rsidP="00CC675B">
            <w:pPr>
              <w:pStyle w:val="TableParagraph"/>
              <w:rPr>
                <w:rFonts w:ascii="Times New Roman" w:eastAsia="標楷體" w:hAnsi="Times New Roman" w:cs="Times New Roman"/>
              </w:rPr>
            </w:pPr>
          </w:p>
        </w:tc>
        <w:tc>
          <w:tcPr>
            <w:tcW w:w="641" w:type="dxa"/>
          </w:tcPr>
          <w:p w14:paraId="7FC1EB7E" w14:textId="77777777" w:rsidR="00CC675B" w:rsidRPr="00CC675B" w:rsidRDefault="00CC675B" w:rsidP="00CC675B">
            <w:pPr>
              <w:pStyle w:val="TableParagraph"/>
              <w:rPr>
                <w:rFonts w:ascii="Times New Roman" w:eastAsia="標楷體" w:hAnsi="Times New Roman" w:cs="Times New Roman"/>
              </w:rPr>
            </w:pPr>
          </w:p>
        </w:tc>
      </w:tr>
      <w:tr w:rsidR="00CC675B" w:rsidRPr="00CC675B" w14:paraId="04ABA8F2" w14:textId="77777777" w:rsidTr="00CC675B">
        <w:trPr>
          <w:trHeight w:val="441"/>
        </w:trPr>
        <w:tc>
          <w:tcPr>
            <w:tcW w:w="4262" w:type="dxa"/>
          </w:tcPr>
          <w:p w14:paraId="7D3BA79A" w14:textId="77777777" w:rsidR="00CC675B" w:rsidRPr="00CC675B" w:rsidRDefault="00CC675B" w:rsidP="00CC675B">
            <w:pPr>
              <w:pStyle w:val="TableParagraph"/>
              <w:spacing w:line="421" w:lineRule="exact"/>
              <w:ind w:left="107"/>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（三）課程發展委員會通過相關計畫</w:t>
            </w:r>
          </w:p>
        </w:tc>
        <w:tc>
          <w:tcPr>
            <w:tcW w:w="849" w:type="dxa"/>
          </w:tcPr>
          <w:p w14:paraId="7499BD46" w14:textId="77777777" w:rsidR="00CC675B" w:rsidRPr="00CC675B" w:rsidRDefault="00CC675B" w:rsidP="00CC675B">
            <w:pPr>
              <w:pStyle w:val="TableParagraph"/>
              <w:spacing w:before="128"/>
              <w:ind w:left="7"/>
              <w:jc w:val="center"/>
              <w:rPr>
                <w:rFonts w:ascii="Times New Roman" w:eastAsia="標楷體" w:hAnsi="Times New Roman" w:cs="Times New Roman"/>
                <w:sz w:val="24"/>
              </w:rPr>
            </w:pPr>
            <w:r w:rsidRPr="00CC675B">
              <w:rPr>
                <w:rFonts w:ascii="Times New Roman" w:eastAsia="標楷體" w:hAnsi="Times New Roman" w:cs="Times New Roman"/>
                <w:sz w:val="24"/>
              </w:rPr>
              <w:t>●</w:t>
            </w:r>
          </w:p>
        </w:tc>
        <w:tc>
          <w:tcPr>
            <w:tcW w:w="1039" w:type="dxa"/>
          </w:tcPr>
          <w:p w14:paraId="48FF09DC" w14:textId="77777777" w:rsidR="00CC675B" w:rsidRPr="00CC675B" w:rsidRDefault="00CC675B" w:rsidP="00CC675B">
            <w:pPr>
              <w:pStyle w:val="TableParagraph"/>
              <w:rPr>
                <w:rFonts w:ascii="Times New Roman" w:eastAsia="標楷體" w:hAnsi="Times New Roman" w:cs="Times New Roman"/>
              </w:rPr>
            </w:pPr>
          </w:p>
        </w:tc>
        <w:tc>
          <w:tcPr>
            <w:tcW w:w="708" w:type="dxa"/>
          </w:tcPr>
          <w:p w14:paraId="7B2A1842" w14:textId="77777777" w:rsidR="00CC675B" w:rsidRPr="00CC675B" w:rsidRDefault="00CC675B" w:rsidP="00CC675B">
            <w:pPr>
              <w:pStyle w:val="TableParagraph"/>
              <w:rPr>
                <w:rFonts w:ascii="Times New Roman" w:eastAsia="標楷體" w:hAnsi="Times New Roman" w:cs="Times New Roman"/>
              </w:rPr>
            </w:pPr>
          </w:p>
        </w:tc>
        <w:tc>
          <w:tcPr>
            <w:tcW w:w="641" w:type="dxa"/>
          </w:tcPr>
          <w:p w14:paraId="18F185EE" w14:textId="77777777" w:rsidR="00CC675B" w:rsidRPr="00CC675B" w:rsidRDefault="00CC675B" w:rsidP="00CC675B">
            <w:pPr>
              <w:pStyle w:val="TableParagraph"/>
              <w:rPr>
                <w:rFonts w:ascii="Times New Roman" w:eastAsia="標楷體" w:hAnsi="Times New Roman" w:cs="Times New Roman"/>
              </w:rPr>
            </w:pPr>
          </w:p>
        </w:tc>
      </w:tr>
      <w:tr w:rsidR="00CC675B" w:rsidRPr="00CC675B" w14:paraId="3C9F04FB" w14:textId="77777777" w:rsidTr="00CC675B">
        <w:trPr>
          <w:trHeight w:val="798"/>
        </w:trPr>
        <w:tc>
          <w:tcPr>
            <w:tcW w:w="4262" w:type="dxa"/>
          </w:tcPr>
          <w:p w14:paraId="487D0935" w14:textId="77777777" w:rsidR="00CC675B" w:rsidRPr="00CC675B" w:rsidRDefault="00CC675B" w:rsidP="00CC675B">
            <w:pPr>
              <w:pStyle w:val="TableParagraph"/>
              <w:spacing w:line="419" w:lineRule="exact"/>
              <w:ind w:left="107"/>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（四</w:t>
            </w:r>
            <w:r w:rsidRPr="00CC675B">
              <w:rPr>
                <w:rFonts w:ascii="Times New Roman" w:eastAsia="標楷體" w:hAnsi="Times New Roman" w:cs="Times New Roman"/>
                <w:spacing w:val="-101"/>
                <w:sz w:val="24"/>
                <w:lang w:eastAsia="zh-TW"/>
              </w:rPr>
              <w:t>）</w:t>
            </w:r>
            <w:r w:rsidRPr="00CC675B">
              <w:rPr>
                <w:rFonts w:ascii="Times New Roman" w:eastAsia="標楷體" w:hAnsi="Times New Roman" w:cs="Times New Roman"/>
                <w:sz w:val="24"/>
                <w:lang w:eastAsia="zh-TW"/>
              </w:rPr>
              <w:t>學科</w:t>
            </w:r>
            <w:r w:rsidRPr="00CC675B">
              <w:rPr>
                <w:rFonts w:ascii="Times New Roman" w:eastAsia="標楷體" w:hAnsi="Times New Roman" w:cs="Times New Roman"/>
                <w:sz w:val="24"/>
                <w:lang w:eastAsia="zh-TW"/>
              </w:rPr>
              <w:t>/</w:t>
            </w:r>
            <w:r w:rsidRPr="00CC675B">
              <w:rPr>
                <w:rFonts w:ascii="Times New Roman" w:eastAsia="標楷體" w:hAnsi="Times New Roman" w:cs="Times New Roman"/>
                <w:spacing w:val="-1"/>
                <w:sz w:val="24"/>
                <w:lang w:eastAsia="zh-TW"/>
              </w:rPr>
              <w:t>群科教學研究會與教師個人</w:t>
            </w:r>
          </w:p>
          <w:p w14:paraId="7FD7000E" w14:textId="77777777" w:rsidR="00CC675B" w:rsidRPr="00CC675B" w:rsidRDefault="00CC675B" w:rsidP="00CC675B">
            <w:pPr>
              <w:pStyle w:val="TableParagraph"/>
              <w:spacing w:line="360" w:lineRule="exact"/>
              <w:ind w:left="767"/>
              <w:rPr>
                <w:rFonts w:ascii="Times New Roman" w:eastAsia="標楷體" w:hAnsi="Times New Roman" w:cs="Times New Roman"/>
                <w:sz w:val="24"/>
              </w:rPr>
            </w:pPr>
            <w:r w:rsidRPr="00CC675B">
              <w:rPr>
                <w:rFonts w:ascii="Times New Roman" w:eastAsia="標楷體" w:hAnsi="Times New Roman" w:cs="Times New Roman"/>
                <w:sz w:val="24"/>
              </w:rPr>
              <w:t>進行自我檢核</w:t>
            </w:r>
          </w:p>
        </w:tc>
        <w:tc>
          <w:tcPr>
            <w:tcW w:w="849" w:type="dxa"/>
          </w:tcPr>
          <w:p w14:paraId="762A1610" w14:textId="77777777" w:rsidR="00CC675B" w:rsidRPr="00CC675B" w:rsidRDefault="00CC675B" w:rsidP="00CC675B">
            <w:pPr>
              <w:pStyle w:val="TableParagraph"/>
              <w:rPr>
                <w:rFonts w:ascii="Times New Roman" w:eastAsia="標楷體" w:hAnsi="Times New Roman" w:cs="Times New Roman"/>
              </w:rPr>
            </w:pPr>
          </w:p>
        </w:tc>
        <w:tc>
          <w:tcPr>
            <w:tcW w:w="1039" w:type="dxa"/>
          </w:tcPr>
          <w:p w14:paraId="479D631E" w14:textId="77777777" w:rsidR="00CC675B" w:rsidRPr="00CC675B" w:rsidRDefault="00CC675B" w:rsidP="00CC675B">
            <w:pPr>
              <w:pStyle w:val="TableParagraph"/>
              <w:spacing w:before="11"/>
              <w:rPr>
                <w:rFonts w:ascii="Times New Roman" w:eastAsia="標楷體" w:hAnsi="Times New Roman" w:cs="Times New Roman"/>
                <w:sz w:val="14"/>
              </w:rPr>
            </w:pPr>
          </w:p>
          <w:p w14:paraId="7BF040C0" w14:textId="77777777" w:rsidR="00CC675B" w:rsidRPr="00CC675B" w:rsidRDefault="00CC675B" w:rsidP="00CC675B">
            <w:pPr>
              <w:pStyle w:val="TableParagraph"/>
              <w:ind w:left="10"/>
              <w:jc w:val="center"/>
              <w:rPr>
                <w:rFonts w:ascii="Times New Roman" w:eastAsia="標楷體" w:hAnsi="Times New Roman" w:cs="Times New Roman"/>
                <w:sz w:val="24"/>
              </w:rPr>
            </w:pPr>
            <w:r w:rsidRPr="00CC675B">
              <w:rPr>
                <w:rFonts w:ascii="Times New Roman" w:eastAsia="標楷體" w:hAnsi="Times New Roman" w:cs="Times New Roman"/>
                <w:sz w:val="24"/>
              </w:rPr>
              <w:t>●</w:t>
            </w:r>
          </w:p>
        </w:tc>
        <w:tc>
          <w:tcPr>
            <w:tcW w:w="708" w:type="dxa"/>
          </w:tcPr>
          <w:p w14:paraId="4AF0F132" w14:textId="77777777" w:rsidR="00CC675B" w:rsidRPr="00CC675B" w:rsidRDefault="00CC675B" w:rsidP="00CC675B">
            <w:pPr>
              <w:pStyle w:val="TableParagraph"/>
              <w:spacing w:before="11"/>
              <w:rPr>
                <w:rFonts w:ascii="Times New Roman" w:eastAsia="標楷體" w:hAnsi="Times New Roman" w:cs="Times New Roman"/>
                <w:sz w:val="14"/>
              </w:rPr>
            </w:pPr>
          </w:p>
          <w:p w14:paraId="1861F74A" w14:textId="77777777" w:rsidR="00CC675B" w:rsidRPr="00CC675B" w:rsidRDefault="00CC675B" w:rsidP="00CC675B">
            <w:pPr>
              <w:pStyle w:val="TableParagraph"/>
              <w:ind w:left="10"/>
              <w:jc w:val="center"/>
              <w:rPr>
                <w:rFonts w:ascii="Times New Roman" w:eastAsia="標楷體" w:hAnsi="Times New Roman" w:cs="Times New Roman"/>
                <w:sz w:val="24"/>
              </w:rPr>
            </w:pPr>
            <w:r w:rsidRPr="00CC675B">
              <w:rPr>
                <w:rFonts w:ascii="Times New Roman" w:eastAsia="標楷體" w:hAnsi="Times New Roman" w:cs="Times New Roman"/>
                <w:sz w:val="24"/>
              </w:rPr>
              <w:t>●</w:t>
            </w:r>
          </w:p>
        </w:tc>
        <w:tc>
          <w:tcPr>
            <w:tcW w:w="641" w:type="dxa"/>
          </w:tcPr>
          <w:p w14:paraId="0158897C" w14:textId="77777777" w:rsidR="00CC675B" w:rsidRPr="00CC675B" w:rsidRDefault="00CC675B" w:rsidP="00CC675B">
            <w:pPr>
              <w:pStyle w:val="TableParagraph"/>
              <w:rPr>
                <w:rFonts w:ascii="Times New Roman" w:eastAsia="標楷體" w:hAnsi="Times New Roman" w:cs="Times New Roman"/>
              </w:rPr>
            </w:pPr>
          </w:p>
        </w:tc>
      </w:tr>
      <w:tr w:rsidR="00CC675B" w:rsidRPr="00CC675B" w14:paraId="361FCA12" w14:textId="77777777" w:rsidTr="00CC675B">
        <w:trPr>
          <w:trHeight w:val="441"/>
        </w:trPr>
        <w:tc>
          <w:tcPr>
            <w:tcW w:w="4262" w:type="dxa"/>
          </w:tcPr>
          <w:p w14:paraId="3B8EEE19" w14:textId="77777777" w:rsidR="00CC675B" w:rsidRPr="00CC675B" w:rsidRDefault="00CC675B" w:rsidP="00CC675B">
            <w:pPr>
              <w:pStyle w:val="TableParagraph"/>
              <w:spacing w:line="421" w:lineRule="exact"/>
              <w:ind w:left="107"/>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（五）完成課程自我評鑑報告草案</w:t>
            </w:r>
          </w:p>
        </w:tc>
        <w:tc>
          <w:tcPr>
            <w:tcW w:w="849" w:type="dxa"/>
          </w:tcPr>
          <w:p w14:paraId="7550FD03" w14:textId="77777777" w:rsidR="00CC675B" w:rsidRPr="00CC675B" w:rsidRDefault="00CC675B" w:rsidP="00CC675B">
            <w:pPr>
              <w:pStyle w:val="TableParagraph"/>
              <w:rPr>
                <w:rFonts w:ascii="Times New Roman" w:eastAsia="標楷體" w:hAnsi="Times New Roman" w:cs="Times New Roman"/>
                <w:lang w:eastAsia="zh-TW"/>
              </w:rPr>
            </w:pPr>
          </w:p>
        </w:tc>
        <w:tc>
          <w:tcPr>
            <w:tcW w:w="1039" w:type="dxa"/>
          </w:tcPr>
          <w:p w14:paraId="3F074451" w14:textId="77777777" w:rsidR="00CC675B" w:rsidRPr="00CC675B" w:rsidRDefault="00CC675B" w:rsidP="00CC675B">
            <w:pPr>
              <w:pStyle w:val="TableParagraph"/>
              <w:rPr>
                <w:rFonts w:ascii="Times New Roman" w:eastAsia="標楷體" w:hAnsi="Times New Roman" w:cs="Times New Roman"/>
                <w:lang w:eastAsia="zh-TW"/>
              </w:rPr>
            </w:pPr>
          </w:p>
        </w:tc>
        <w:tc>
          <w:tcPr>
            <w:tcW w:w="708" w:type="dxa"/>
          </w:tcPr>
          <w:p w14:paraId="14D4A461" w14:textId="77777777" w:rsidR="00CC675B" w:rsidRPr="00CC675B" w:rsidRDefault="00CC675B" w:rsidP="00CC675B">
            <w:pPr>
              <w:pStyle w:val="TableParagraph"/>
              <w:spacing w:before="128"/>
              <w:ind w:left="10"/>
              <w:jc w:val="center"/>
              <w:rPr>
                <w:rFonts w:ascii="Times New Roman" w:eastAsia="標楷體" w:hAnsi="Times New Roman" w:cs="Times New Roman"/>
                <w:sz w:val="24"/>
              </w:rPr>
            </w:pPr>
            <w:r w:rsidRPr="00CC675B">
              <w:rPr>
                <w:rFonts w:ascii="Times New Roman" w:eastAsia="標楷體" w:hAnsi="Times New Roman" w:cs="Times New Roman"/>
                <w:sz w:val="24"/>
              </w:rPr>
              <w:t>●</w:t>
            </w:r>
          </w:p>
        </w:tc>
        <w:tc>
          <w:tcPr>
            <w:tcW w:w="641" w:type="dxa"/>
          </w:tcPr>
          <w:p w14:paraId="3CB2E59F" w14:textId="77777777" w:rsidR="00CC675B" w:rsidRPr="00CC675B" w:rsidRDefault="00CC675B" w:rsidP="00CC675B">
            <w:pPr>
              <w:pStyle w:val="TableParagraph"/>
              <w:rPr>
                <w:rFonts w:ascii="Times New Roman" w:eastAsia="標楷體" w:hAnsi="Times New Roman" w:cs="Times New Roman"/>
              </w:rPr>
            </w:pPr>
          </w:p>
        </w:tc>
      </w:tr>
      <w:tr w:rsidR="00CC675B" w:rsidRPr="00CC675B" w14:paraId="3ED555E9" w14:textId="77777777" w:rsidTr="00CC675B">
        <w:trPr>
          <w:trHeight w:val="798"/>
        </w:trPr>
        <w:tc>
          <w:tcPr>
            <w:tcW w:w="4262" w:type="dxa"/>
          </w:tcPr>
          <w:p w14:paraId="7C97EF0D" w14:textId="77777777" w:rsidR="00CC675B" w:rsidRPr="00CC675B" w:rsidRDefault="00CC675B" w:rsidP="00CC675B">
            <w:pPr>
              <w:pStyle w:val="TableParagraph"/>
              <w:spacing w:line="419" w:lineRule="exact"/>
              <w:ind w:left="107"/>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（六）提擬各項建議與改進方案並完成</w:t>
            </w:r>
          </w:p>
          <w:p w14:paraId="6BBAAFBE" w14:textId="77777777" w:rsidR="00CC675B" w:rsidRPr="00CC675B" w:rsidRDefault="00CC675B" w:rsidP="00CC675B">
            <w:pPr>
              <w:pStyle w:val="TableParagraph"/>
              <w:spacing w:line="360" w:lineRule="exact"/>
              <w:ind w:left="767"/>
              <w:rPr>
                <w:rFonts w:ascii="Times New Roman" w:eastAsia="標楷體" w:hAnsi="Times New Roman" w:cs="Times New Roman"/>
                <w:sz w:val="24"/>
              </w:rPr>
            </w:pPr>
            <w:r w:rsidRPr="00CC675B">
              <w:rPr>
                <w:rFonts w:ascii="Times New Roman" w:eastAsia="標楷體" w:hAnsi="Times New Roman" w:cs="Times New Roman"/>
                <w:sz w:val="24"/>
              </w:rPr>
              <w:t>課程自我評鑑報告</w:t>
            </w:r>
          </w:p>
        </w:tc>
        <w:tc>
          <w:tcPr>
            <w:tcW w:w="849" w:type="dxa"/>
          </w:tcPr>
          <w:p w14:paraId="73F50D1F" w14:textId="77777777" w:rsidR="00CC675B" w:rsidRPr="00CC675B" w:rsidRDefault="00CC675B" w:rsidP="00CC675B">
            <w:pPr>
              <w:pStyle w:val="TableParagraph"/>
              <w:rPr>
                <w:rFonts w:ascii="Times New Roman" w:eastAsia="標楷體" w:hAnsi="Times New Roman" w:cs="Times New Roman"/>
              </w:rPr>
            </w:pPr>
          </w:p>
        </w:tc>
        <w:tc>
          <w:tcPr>
            <w:tcW w:w="1039" w:type="dxa"/>
          </w:tcPr>
          <w:p w14:paraId="1B055D45" w14:textId="77777777" w:rsidR="00CC675B" w:rsidRPr="00CC675B" w:rsidRDefault="00CC675B" w:rsidP="00CC675B">
            <w:pPr>
              <w:pStyle w:val="TableParagraph"/>
              <w:rPr>
                <w:rFonts w:ascii="Times New Roman" w:eastAsia="標楷體" w:hAnsi="Times New Roman" w:cs="Times New Roman"/>
              </w:rPr>
            </w:pPr>
          </w:p>
        </w:tc>
        <w:tc>
          <w:tcPr>
            <w:tcW w:w="708" w:type="dxa"/>
          </w:tcPr>
          <w:p w14:paraId="37D7CF0C" w14:textId="77777777" w:rsidR="00CC675B" w:rsidRPr="00CC675B" w:rsidRDefault="00CC675B" w:rsidP="00CC675B">
            <w:pPr>
              <w:pStyle w:val="TableParagraph"/>
              <w:spacing w:before="11"/>
              <w:rPr>
                <w:rFonts w:ascii="Times New Roman" w:eastAsia="標楷體" w:hAnsi="Times New Roman" w:cs="Times New Roman"/>
                <w:sz w:val="14"/>
              </w:rPr>
            </w:pPr>
          </w:p>
          <w:p w14:paraId="6D2ED4ED" w14:textId="77777777" w:rsidR="00CC675B" w:rsidRPr="00CC675B" w:rsidRDefault="00CC675B" w:rsidP="00CC675B">
            <w:pPr>
              <w:pStyle w:val="TableParagraph"/>
              <w:ind w:left="10"/>
              <w:jc w:val="center"/>
              <w:rPr>
                <w:rFonts w:ascii="Times New Roman" w:eastAsia="標楷體" w:hAnsi="Times New Roman" w:cs="Times New Roman"/>
                <w:sz w:val="24"/>
              </w:rPr>
            </w:pPr>
            <w:r w:rsidRPr="00CC675B">
              <w:rPr>
                <w:rFonts w:ascii="Times New Roman" w:eastAsia="標楷體" w:hAnsi="Times New Roman" w:cs="Times New Roman"/>
                <w:sz w:val="24"/>
              </w:rPr>
              <w:t>●</w:t>
            </w:r>
          </w:p>
        </w:tc>
        <w:tc>
          <w:tcPr>
            <w:tcW w:w="641" w:type="dxa"/>
          </w:tcPr>
          <w:p w14:paraId="38AB7292" w14:textId="77777777" w:rsidR="00CC675B" w:rsidRPr="00CC675B" w:rsidRDefault="00CC675B" w:rsidP="00CC675B">
            <w:pPr>
              <w:pStyle w:val="TableParagraph"/>
              <w:spacing w:before="11"/>
              <w:rPr>
                <w:rFonts w:ascii="Times New Roman" w:eastAsia="標楷體" w:hAnsi="Times New Roman" w:cs="Times New Roman"/>
                <w:sz w:val="14"/>
              </w:rPr>
            </w:pPr>
          </w:p>
          <w:p w14:paraId="2457293A" w14:textId="77777777" w:rsidR="00CC675B" w:rsidRPr="00CC675B" w:rsidRDefault="00CC675B" w:rsidP="00CC675B">
            <w:pPr>
              <w:pStyle w:val="TableParagraph"/>
              <w:ind w:left="10"/>
              <w:jc w:val="center"/>
              <w:rPr>
                <w:rFonts w:ascii="Times New Roman" w:eastAsia="標楷體" w:hAnsi="Times New Roman" w:cs="Times New Roman"/>
                <w:sz w:val="24"/>
              </w:rPr>
            </w:pPr>
            <w:r w:rsidRPr="00CC675B">
              <w:rPr>
                <w:rFonts w:ascii="Times New Roman" w:eastAsia="標楷體" w:hAnsi="Times New Roman" w:cs="Times New Roman"/>
                <w:sz w:val="24"/>
              </w:rPr>
              <w:t>●</w:t>
            </w:r>
          </w:p>
        </w:tc>
      </w:tr>
      <w:tr w:rsidR="00CC675B" w:rsidRPr="00CC675B" w14:paraId="3484DEC5" w14:textId="77777777" w:rsidTr="00CC675B">
        <w:trPr>
          <w:trHeight w:val="441"/>
        </w:trPr>
        <w:tc>
          <w:tcPr>
            <w:tcW w:w="4262" w:type="dxa"/>
          </w:tcPr>
          <w:p w14:paraId="194D9C32" w14:textId="77777777" w:rsidR="00CC675B" w:rsidRPr="00CC675B" w:rsidRDefault="00CC675B" w:rsidP="00CC675B">
            <w:pPr>
              <w:pStyle w:val="TableParagraph"/>
              <w:spacing w:line="421" w:lineRule="exact"/>
              <w:ind w:left="107"/>
              <w:rPr>
                <w:rFonts w:ascii="Times New Roman" w:eastAsia="標楷體" w:hAnsi="Times New Roman" w:cs="Times New Roman"/>
                <w:sz w:val="24"/>
                <w:lang w:eastAsia="zh-TW"/>
              </w:rPr>
            </w:pPr>
            <w:r w:rsidRPr="00CC675B">
              <w:rPr>
                <w:rFonts w:ascii="Times New Roman" w:eastAsia="標楷體" w:hAnsi="Times New Roman" w:cs="Times New Roman"/>
                <w:sz w:val="24"/>
                <w:lang w:eastAsia="zh-TW"/>
              </w:rPr>
              <w:t>（七）結果運用之後續規劃與持續改善</w:t>
            </w:r>
          </w:p>
        </w:tc>
        <w:tc>
          <w:tcPr>
            <w:tcW w:w="849" w:type="dxa"/>
          </w:tcPr>
          <w:p w14:paraId="516DE7C1" w14:textId="77777777" w:rsidR="00CC675B" w:rsidRPr="00CC675B" w:rsidRDefault="00CC675B" w:rsidP="00CC675B">
            <w:pPr>
              <w:pStyle w:val="TableParagraph"/>
              <w:spacing w:before="128"/>
              <w:ind w:left="7"/>
              <w:jc w:val="center"/>
              <w:rPr>
                <w:rFonts w:ascii="Times New Roman" w:eastAsia="標楷體" w:hAnsi="Times New Roman" w:cs="Times New Roman"/>
                <w:sz w:val="24"/>
              </w:rPr>
            </w:pPr>
            <w:r w:rsidRPr="00CC675B">
              <w:rPr>
                <w:rFonts w:ascii="Times New Roman" w:eastAsia="標楷體" w:hAnsi="Times New Roman" w:cs="Times New Roman"/>
                <w:sz w:val="24"/>
              </w:rPr>
              <w:t>●</w:t>
            </w:r>
          </w:p>
        </w:tc>
        <w:tc>
          <w:tcPr>
            <w:tcW w:w="1039" w:type="dxa"/>
          </w:tcPr>
          <w:p w14:paraId="0060BCCC" w14:textId="77777777" w:rsidR="00CC675B" w:rsidRPr="00CC675B" w:rsidRDefault="00CC675B" w:rsidP="00CC675B">
            <w:pPr>
              <w:pStyle w:val="TableParagraph"/>
              <w:spacing w:before="128"/>
              <w:ind w:left="10"/>
              <w:jc w:val="center"/>
              <w:rPr>
                <w:rFonts w:ascii="Times New Roman" w:eastAsia="標楷體" w:hAnsi="Times New Roman" w:cs="Times New Roman"/>
                <w:sz w:val="24"/>
              </w:rPr>
            </w:pPr>
            <w:r w:rsidRPr="00CC675B">
              <w:rPr>
                <w:rFonts w:ascii="Times New Roman" w:eastAsia="標楷體" w:hAnsi="Times New Roman" w:cs="Times New Roman"/>
                <w:sz w:val="24"/>
              </w:rPr>
              <w:t>●</w:t>
            </w:r>
          </w:p>
        </w:tc>
        <w:tc>
          <w:tcPr>
            <w:tcW w:w="708" w:type="dxa"/>
          </w:tcPr>
          <w:p w14:paraId="1A377DE2" w14:textId="77777777" w:rsidR="00CC675B" w:rsidRPr="00CC675B" w:rsidRDefault="00CC675B" w:rsidP="00CC675B">
            <w:pPr>
              <w:pStyle w:val="TableParagraph"/>
              <w:rPr>
                <w:rFonts w:ascii="Times New Roman" w:eastAsia="標楷體" w:hAnsi="Times New Roman" w:cs="Times New Roman"/>
              </w:rPr>
            </w:pPr>
          </w:p>
        </w:tc>
        <w:tc>
          <w:tcPr>
            <w:tcW w:w="641" w:type="dxa"/>
          </w:tcPr>
          <w:p w14:paraId="5DE4FB2D" w14:textId="77777777" w:rsidR="00CC675B" w:rsidRPr="00CC675B" w:rsidRDefault="00CC675B" w:rsidP="00CC675B">
            <w:pPr>
              <w:pStyle w:val="TableParagraph"/>
              <w:rPr>
                <w:rFonts w:ascii="Times New Roman" w:eastAsia="標楷體" w:hAnsi="Times New Roman" w:cs="Times New Roman"/>
              </w:rPr>
            </w:pPr>
          </w:p>
        </w:tc>
      </w:tr>
    </w:tbl>
    <w:p w14:paraId="68630D6C" w14:textId="77777777" w:rsidR="00CC675B" w:rsidRPr="00CC675B" w:rsidRDefault="00CC675B">
      <w:pPr>
        <w:pStyle w:val="a3"/>
        <w:tabs>
          <w:tab w:val="left" w:pos="995"/>
        </w:tabs>
        <w:spacing w:line="446" w:lineRule="exact"/>
        <w:ind w:left="300"/>
        <w:rPr>
          <w:rFonts w:ascii="Times New Roman" w:eastAsia="標楷體" w:hAnsi="Times New Roman" w:cs="Times New Roman"/>
          <w:lang w:eastAsia="zh-TW"/>
        </w:rPr>
      </w:pPr>
    </w:p>
    <w:p w14:paraId="3B06CA9E" w14:textId="77777777" w:rsidR="00CC675B" w:rsidRPr="00CC675B" w:rsidRDefault="00CC675B">
      <w:pPr>
        <w:pStyle w:val="a3"/>
        <w:tabs>
          <w:tab w:val="left" w:pos="995"/>
        </w:tabs>
        <w:spacing w:line="446" w:lineRule="exact"/>
        <w:ind w:left="300"/>
        <w:rPr>
          <w:rFonts w:ascii="Times New Roman" w:eastAsia="標楷體" w:hAnsi="Times New Roman" w:cs="Times New Roman"/>
          <w:lang w:eastAsia="zh-TW"/>
        </w:rPr>
      </w:pPr>
      <w:r w:rsidRPr="00CC675B">
        <w:rPr>
          <w:rFonts w:ascii="Times New Roman" w:eastAsia="標楷體" w:hAnsi="Times New Roman" w:cs="Times New Roman"/>
          <w:noProof/>
          <w:lang w:eastAsia="zh-TW"/>
        </w:rPr>
        <mc:AlternateContent>
          <mc:Choice Requires="wps">
            <w:drawing>
              <wp:anchor distT="0" distB="0" distL="114300" distR="114300" simplePos="0" relativeHeight="251656704" behindDoc="1" locked="0" layoutInCell="1" allowOverlap="1" wp14:anchorId="6CDDADCA" wp14:editId="0F611C1E">
                <wp:simplePos x="0" y="0"/>
                <wp:positionH relativeFrom="page">
                  <wp:posOffset>1413510</wp:posOffset>
                </wp:positionH>
                <wp:positionV relativeFrom="paragraph">
                  <wp:posOffset>10160</wp:posOffset>
                </wp:positionV>
                <wp:extent cx="2700020" cy="278765"/>
                <wp:effectExtent l="10160" t="5080" r="13970" b="1143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0020" cy="27876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3EAE9" id="Line 3"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1.3pt,.8pt" to="323.9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" strokeweight=".48pt">
                <w10:wrap anchorx="page"/>
              </v:line>
            </w:pict>
          </mc:Fallback>
        </mc:AlternateContent>
      </w:r>
    </w:p>
    <w:p w14:paraId="0E97D5D6" w14:textId="77777777" w:rsidR="00CC675B" w:rsidRPr="00CC675B" w:rsidRDefault="00CC675B">
      <w:pPr>
        <w:pStyle w:val="a3"/>
        <w:tabs>
          <w:tab w:val="left" w:pos="995"/>
        </w:tabs>
        <w:spacing w:line="446" w:lineRule="exact"/>
        <w:ind w:left="300"/>
        <w:rPr>
          <w:rFonts w:ascii="Times New Roman" w:eastAsia="標楷體" w:hAnsi="Times New Roman" w:cs="Times New Roman"/>
          <w:lang w:eastAsia="zh-TW"/>
        </w:rPr>
      </w:pPr>
    </w:p>
    <w:p w14:paraId="71F31C53" w14:textId="77777777" w:rsidR="00CC675B" w:rsidRPr="00CC675B" w:rsidRDefault="00CC675B">
      <w:pPr>
        <w:pStyle w:val="a3"/>
        <w:tabs>
          <w:tab w:val="left" w:pos="995"/>
        </w:tabs>
        <w:spacing w:line="446" w:lineRule="exact"/>
        <w:ind w:left="300"/>
        <w:rPr>
          <w:rFonts w:ascii="Times New Roman" w:eastAsia="標楷體" w:hAnsi="Times New Roman" w:cs="Times New Roman"/>
          <w:lang w:eastAsia="zh-TW"/>
        </w:rPr>
      </w:pPr>
    </w:p>
    <w:p w14:paraId="16929517" w14:textId="77777777" w:rsidR="00CC675B" w:rsidRPr="00CC675B" w:rsidRDefault="00CC675B">
      <w:pPr>
        <w:pStyle w:val="a3"/>
        <w:tabs>
          <w:tab w:val="left" w:pos="995"/>
        </w:tabs>
        <w:spacing w:line="446" w:lineRule="exact"/>
        <w:ind w:left="300"/>
        <w:rPr>
          <w:rFonts w:ascii="Times New Roman" w:eastAsia="標楷體" w:hAnsi="Times New Roman" w:cs="Times New Roman"/>
          <w:lang w:eastAsia="zh-TW"/>
        </w:rPr>
      </w:pPr>
    </w:p>
    <w:p w14:paraId="106E4D6E" w14:textId="77777777" w:rsidR="00CC675B" w:rsidRPr="00CC675B" w:rsidRDefault="00CC675B">
      <w:pPr>
        <w:pStyle w:val="a3"/>
        <w:tabs>
          <w:tab w:val="left" w:pos="995"/>
        </w:tabs>
        <w:spacing w:line="446" w:lineRule="exact"/>
        <w:ind w:left="300"/>
        <w:rPr>
          <w:rFonts w:ascii="Times New Roman" w:eastAsia="標楷體" w:hAnsi="Times New Roman" w:cs="Times New Roman"/>
          <w:lang w:eastAsia="zh-TW"/>
        </w:rPr>
      </w:pPr>
    </w:p>
    <w:p w14:paraId="729D1FAB" w14:textId="77777777" w:rsidR="00CC675B" w:rsidRPr="00CC675B" w:rsidRDefault="00CC675B">
      <w:pPr>
        <w:pStyle w:val="a3"/>
        <w:tabs>
          <w:tab w:val="left" w:pos="995"/>
        </w:tabs>
        <w:spacing w:line="446" w:lineRule="exact"/>
        <w:ind w:left="300"/>
        <w:rPr>
          <w:rFonts w:ascii="Times New Roman" w:eastAsia="標楷體" w:hAnsi="Times New Roman" w:cs="Times New Roman"/>
          <w:lang w:eastAsia="zh-TW"/>
        </w:rPr>
      </w:pPr>
    </w:p>
    <w:p w14:paraId="10D4D17E" w14:textId="77777777" w:rsidR="00CC675B" w:rsidRPr="00CC675B" w:rsidRDefault="00CC675B">
      <w:pPr>
        <w:pStyle w:val="a3"/>
        <w:tabs>
          <w:tab w:val="left" w:pos="995"/>
        </w:tabs>
        <w:spacing w:line="446" w:lineRule="exact"/>
        <w:ind w:left="300"/>
        <w:rPr>
          <w:rFonts w:ascii="Times New Roman" w:eastAsia="標楷體" w:hAnsi="Times New Roman" w:cs="Times New Roman"/>
          <w:lang w:eastAsia="zh-TW"/>
        </w:rPr>
      </w:pPr>
    </w:p>
    <w:p w14:paraId="4F7597AE" w14:textId="77777777" w:rsidR="00CC675B" w:rsidRPr="00CC675B" w:rsidRDefault="00CC675B">
      <w:pPr>
        <w:pStyle w:val="a3"/>
        <w:tabs>
          <w:tab w:val="left" w:pos="995"/>
        </w:tabs>
        <w:spacing w:line="446" w:lineRule="exact"/>
        <w:ind w:left="300"/>
        <w:rPr>
          <w:rFonts w:ascii="Times New Roman" w:eastAsia="標楷體" w:hAnsi="Times New Roman" w:cs="Times New Roman"/>
          <w:lang w:eastAsia="zh-TW"/>
        </w:rPr>
      </w:pPr>
    </w:p>
    <w:p w14:paraId="6D48BDEF" w14:textId="77777777" w:rsidR="00CC675B" w:rsidRPr="00CC675B" w:rsidRDefault="00CC675B">
      <w:pPr>
        <w:pStyle w:val="a3"/>
        <w:tabs>
          <w:tab w:val="left" w:pos="995"/>
        </w:tabs>
        <w:spacing w:line="446" w:lineRule="exact"/>
        <w:ind w:left="300"/>
        <w:rPr>
          <w:rFonts w:ascii="Times New Roman" w:eastAsia="標楷體" w:hAnsi="Times New Roman" w:cs="Times New Roman"/>
          <w:lang w:eastAsia="zh-TW"/>
        </w:rPr>
      </w:pPr>
    </w:p>
    <w:p w14:paraId="1AAB5DDB" w14:textId="77777777" w:rsidR="00CC675B" w:rsidRPr="00CC675B" w:rsidRDefault="00CC675B">
      <w:pPr>
        <w:pStyle w:val="a3"/>
        <w:tabs>
          <w:tab w:val="left" w:pos="995"/>
        </w:tabs>
        <w:spacing w:line="446" w:lineRule="exact"/>
        <w:ind w:left="300"/>
        <w:rPr>
          <w:rFonts w:ascii="Times New Roman" w:eastAsia="標楷體" w:hAnsi="Times New Roman" w:cs="Times New Roman"/>
          <w:lang w:eastAsia="zh-TW"/>
        </w:rPr>
      </w:pPr>
    </w:p>
    <w:p w14:paraId="3B3C60EB" w14:textId="77777777" w:rsidR="00125F65" w:rsidRPr="00CC675B" w:rsidRDefault="00A1321E" w:rsidP="0075108C">
      <w:pPr>
        <w:pStyle w:val="a3"/>
        <w:tabs>
          <w:tab w:val="left" w:pos="995"/>
        </w:tabs>
        <w:spacing w:line="300" w:lineRule="exact"/>
        <w:ind w:left="300"/>
        <w:rPr>
          <w:rFonts w:ascii="Times New Roman" w:eastAsia="標楷體" w:hAnsi="Times New Roman" w:cs="Times New Roman"/>
          <w:lang w:eastAsia="zh-TW"/>
        </w:rPr>
      </w:pPr>
      <w:r w:rsidRPr="00CC675B">
        <w:rPr>
          <w:rFonts w:ascii="Times New Roman" w:eastAsia="標楷體" w:hAnsi="Times New Roman" w:cs="Times New Roman"/>
          <w:lang w:eastAsia="zh-TW"/>
        </w:rPr>
        <w:t>八、</w:t>
      </w:r>
      <w:r w:rsidRPr="00CC675B">
        <w:rPr>
          <w:rFonts w:ascii="Times New Roman" w:eastAsia="標楷體" w:hAnsi="Times New Roman" w:cs="Times New Roman"/>
          <w:lang w:eastAsia="zh-TW"/>
        </w:rPr>
        <w:tab/>
      </w:r>
      <w:r w:rsidRPr="00CC675B">
        <w:rPr>
          <w:rFonts w:ascii="Times New Roman" w:eastAsia="標楷體" w:hAnsi="Times New Roman" w:cs="Times New Roman"/>
          <w:lang w:eastAsia="zh-TW"/>
        </w:rPr>
        <w:t>課程自我評鑑結果運用</w:t>
      </w:r>
    </w:p>
    <w:p w14:paraId="165EE05B" w14:textId="77777777" w:rsidR="00125F65" w:rsidRPr="00CC675B" w:rsidRDefault="00A1321E" w:rsidP="0075108C">
      <w:pPr>
        <w:pStyle w:val="a3"/>
        <w:spacing w:before="18" w:line="300" w:lineRule="exact"/>
        <w:ind w:left="1716" w:right="359" w:hanging="720"/>
        <w:rPr>
          <w:rFonts w:ascii="Times New Roman" w:eastAsia="標楷體" w:hAnsi="Times New Roman" w:cs="Times New Roman"/>
          <w:lang w:eastAsia="zh-TW"/>
        </w:rPr>
      </w:pPr>
      <w:r w:rsidRPr="00CC675B">
        <w:rPr>
          <w:rFonts w:ascii="Times New Roman" w:eastAsia="標楷體" w:hAnsi="Times New Roman" w:cs="Times New Roman"/>
          <w:lang w:eastAsia="zh-TW"/>
        </w:rPr>
        <w:t>（一）</w:t>
      </w:r>
      <w:r w:rsidRPr="00CC675B">
        <w:rPr>
          <w:rFonts w:ascii="Times New Roman" w:eastAsia="標楷體" w:hAnsi="Times New Roman" w:cs="Times New Roman"/>
          <w:spacing w:val="-5"/>
          <w:lang w:eastAsia="zh-TW"/>
        </w:rPr>
        <w:t>依據教學單位實施自我檢核後之建議，適時安排增廣、補強教學或學生學習輔導。</w:t>
      </w:r>
    </w:p>
    <w:p w14:paraId="50D1B363" w14:textId="77777777" w:rsidR="00125F65" w:rsidRPr="00CC675B" w:rsidRDefault="00A1321E" w:rsidP="0075108C">
      <w:pPr>
        <w:pStyle w:val="a3"/>
        <w:spacing w:line="300" w:lineRule="exact"/>
        <w:ind w:left="1716" w:right="287" w:hanging="720"/>
        <w:rPr>
          <w:rFonts w:ascii="Times New Roman" w:eastAsia="標楷體" w:hAnsi="Times New Roman" w:cs="Times New Roman"/>
          <w:lang w:eastAsia="zh-TW"/>
        </w:rPr>
      </w:pPr>
      <w:r w:rsidRPr="00CC675B">
        <w:rPr>
          <w:rFonts w:ascii="Times New Roman" w:eastAsia="標楷體" w:hAnsi="Times New Roman" w:cs="Times New Roman"/>
          <w:lang w:eastAsia="zh-TW"/>
        </w:rPr>
        <w:t>（二）依據課程自我評鑑所擬具之各項建議與改進方案，改善學校課程實施條件及整體教學環境。</w:t>
      </w:r>
    </w:p>
    <w:p w14:paraId="17DBBCE0" w14:textId="77777777" w:rsidR="00125F65" w:rsidRPr="00CC675B" w:rsidRDefault="00A1321E" w:rsidP="0075108C">
      <w:pPr>
        <w:pStyle w:val="a3"/>
        <w:spacing w:line="300" w:lineRule="exact"/>
        <w:ind w:left="1716" w:right="358" w:hanging="720"/>
        <w:rPr>
          <w:rFonts w:ascii="Times New Roman" w:eastAsia="標楷體" w:hAnsi="Times New Roman" w:cs="Times New Roman"/>
          <w:lang w:eastAsia="zh-TW"/>
        </w:rPr>
      </w:pPr>
      <w:r w:rsidRPr="00CC675B">
        <w:rPr>
          <w:rFonts w:ascii="Times New Roman" w:eastAsia="標楷體" w:hAnsi="Times New Roman" w:cs="Times New Roman"/>
          <w:lang w:eastAsia="zh-TW"/>
        </w:rPr>
        <w:t>（三）依據教學單位實施自我檢核後之結果，參酌教育部建置之各類課</w:t>
      </w:r>
      <w:r w:rsidRPr="00CC675B">
        <w:rPr>
          <w:rFonts w:ascii="Times New Roman" w:eastAsia="標楷體" w:hAnsi="Times New Roman" w:cs="Times New Roman"/>
          <w:spacing w:val="-8"/>
          <w:lang w:eastAsia="zh-TW"/>
        </w:rPr>
        <w:t>程、教學與學生學習成就等相關資料庫統計分析資料，鼓勵調整教材教法，並回饋教師專業成長規劃。</w:t>
      </w:r>
    </w:p>
    <w:p w14:paraId="63E9A408" w14:textId="77777777" w:rsidR="00125F65" w:rsidRPr="00CC675B" w:rsidRDefault="00A1321E" w:rsidP="0075108C">
      <w:pPr>
        <w:pStyle w:val="a3"/>
        <w:spacing w:line="300" w:lineRule="exact"/>
        <w:ind w:left="996"/>
        <w:rPr>
          <w:rFonts w:ascii="Times New Roman" w:eastAsia="標楷體" w:hAnsi="Times New Roman" w:cs="Times New Roman"/>
          <w:lang w:eastAsia="zh-TW"/>
        </w:rPr>
      </w:pPr>
      <w:r w:rsidRPr="00CC675B">
        <w:rPr>
          <w:rFonts w:ascii="Times New Roman" w:eastAsia="標楷體" w:hAnsi="Times New Roman" w:cs="Times New Roman"/>
          <w:lang w:eastAsia="zh-TW"/>
        </w:rPr>
        <w:t>（四）激勵教師進行課程及教學創新。</w:t>
      </w:r>
    </w:p>
    <w:p w14:paraId="1546ABC3" w14:textId="77777777" w:rsidR="00125F65" w:rsidRPr="00CC675B" w:rsidRDefault="00A1321E" w:rsidP="0075108C">
      <w:pPr>
        <w:pStyle w:val="a3"/>
        <w:spacing w:line="300" w:lineRule="exact"/>
        <w:ind w:left="996"/>
        <w:rPr>
          <w:rFonts w:ascii="Times New Roman" w:eastAsia="標楷體" w:hAnsi="Times New Roman" w:cs="Times New Roman"/>
          <w:lang w:eastAsia="zh-TW"/>
        </w:rPr>
      </w:pPr>
      <w:r w:rsidRPr="00CC675B">
        <w:rPr>
          <w:rFonts w:ascii="Times New Roman" w:eastAsia="標楷體" w:hAnsi="Times New Roman" w:cs="Times New Roman"/>
          <w:lang w:eastAsia="zh-TW"/>
        </w:rPr>
        <w:t>（五）增進教師對課程品質之重視。</w:t>
      </w:r>
    </w:p>
    <w:p w14:paraId="53381E0C" w14:textId="77777777" w:rsidR="00125F65" w:rsidRPr="00CC675B" w:rsidRDefault="00A1321E" w:rsidP="0075108C">
      <w:pPr>
        <w:pStyle w:val="a3"/>
        <w:spacing w:line="300" w:lineRule="exact"/>
        <w:ind w:left="996"/>
        <w:rPr>
          <w:rFonts w:ascii="Times New Roman" w:eastAsia="標楷體" w:hAnsi="Times New Roman" w:cs="Times New Roman"/>
          <w:lang w:eastAsia="zh-TW"/>
        </w:rPr>
      </w:pPr>
      <w:r w:rsidRPr="00CC675B">
        <w:rPr>
          <w:rFonts w:ascii="Times New Roman" w:eastAsia="標楷體" w:hAnsi="Times New Roman" w:cs="Times New Roman"/>
          <w:lang w:eastAsia="zh-TW"/>
        </w:rPr>
        <w:t>（六）修正學校課程計畫。</w:t>
      </w:r>
    </w:p>
    <w:p w14:paraId="2AE593C5" w14:textId="77777777" w:rsidR="00125F65" w:rsidRPr="00CC675B" w:rsidRDefault="00A1321E" w:rsidP="0075108C">
      <w:pPr>
        <w:pStyle w:val="a3"/>
        <w:spacing w:line="300" w:lineRule="exact"/>
        <w:ind w:left="996"/>
        <w:rPr>
          <w:rFonts w:ascii="Times New Roman" w:eastAsia="標楷體" w:hAnsi="Times New Roman" w:cs="Times New Roman"/>
          <w:lang w:eastAsia="zh-TW"/>
        </w:rPr>
      </w:pPr>
      <w:r w:rsidRPr="00CC675B">
        <w:rPr>
          <w:rFonts w:ascii="Times New Roman" w:eastAsia="標楷體" w:hAnsi="Times New Roman" w:cs="Times New Roman"/>
          <w:lang w:eastAsia="zh-TW"/>
        </w:rPr>
        <w:t>（七）提升家長及學生對課程發展之參與及理解。</w:t>
      </w:r>
    </w:p>
    <w:p w14:paraId="4462A523" w14:textId="77777777" w:rsidR="00125F65" w:rsidRPr="00CC675B" w:rsidRDefault="00A1321E" w:rsidP="0075108C">
      <w:pPr>
        <w:pStyle w:val="a3"/>
        <w:tabs>
          <w:tab w:val="left" w:pos="995"/>
        </w:tabs>
        <w:spacing w:line="300" w:lineRule="exact"/>
        <w:ind w:left="300"/>
        <w:rPr>
          <w:rFonts w:ascii="Times New Roman" w:eastAsia="標楷體" w:hAnsi="Times New Roman" w:cs="Times New Roman"/>
          <w:lang w:eastAsia="zh-TW"/>
        </w:rPr>
      </w:pPr>
      <w:r w:rsidRPr="00CC675B">
        <w:rPr>
          <w:rFonts w:ascii="Times New Roman" w:eastAsia="標楷體" w:hAnsi="Times New Roman" w:cs="Times New Roman"/>
          <w:lang w:eastAsia="zh-TW"/>
        </w:rPr>
        <w:t>九、</w:t>
      </w:r>
      <w:r w:rsidRPr="00CC675B">
        <w:rPr>
          <w:rFonts w:ascii="Times New Roman" w:eastAsia="標楷體" w:hAnsi="Times New Roman" w:cs="Times New Roman"/>
          <w:lang w:eastAsia="zh-TW"/>
        </w:rPr>
        <w:tab/>
      </w:r>
      <w:r w:rsidRPr="00CC675B">
        <w:rPr>
          <w:rFonts w:ascii="Times New Roman" w:eastAsia="標楷體" w:hAnsi="Times New Roman" w:cs="Times New Roman"/>
          <w:lang w:eastAsia="zh-TW"/>
        </w:rPr>
        <w:t>本計畫經課程發展委員會通過，陳校長核定後實施，修正時亦同。</w:t>
      </w:r>
      <w:bookmarkEnd w:id="0"/>
      <w:bookmarkEnd w:id="2"/>
    </w:p>
    <w:sectPr w:rsidR="00125F65" w:rsidRPr="00CC675B">
      <w:pgSz w:w="11910" w:h="16840"/>
      <w:pgMar w:top="1420" w:right="1440" w:bottom="1200" w:left="1500" w:header="0" w:footer="10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2F1A8" w14:textId="77777777" w:rsidR="00E55A13" w:rsidRDefault="00E55A13">
      <w:r>
        <w:separator/>
      </w:r>
    </w:p>
  </w:endnote>
  <w:endnote w:type="continuationSeparator" w:id="0">
    <w:p w14:paraId="592AFCB7" w14:textId="77777777" w:rsidR="00E55A13" w:rsidRDefault="00E55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CJK JP Regular">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C3D4" w14:textId="77777777" w:rsidR="00125F65" w:rsidRDefault="00A238C7">
    <w:pPr>
      <w:pStyle w:val="a3"/>
      <w:spacing w:line="14" w:lineRule="auto"/>
      <w:rPr>
        <w:sz w:val="20"/>
      </w:rPr>
    </w:pPr>
    <w:r>
      <w:rPr>
        <w:noProof/>
        <w:lang w:eastAsia="zh-TW"/>
      </w:rPr>
      <mc:AlternateContent>
        <mc:Choice Requires="wps">
          <w:drawing>
            <wp:anchor distT="0" distB="0" distL="114300" distR="114300" simplePos="0" relativeHeight="251657728" behindDoc="1" locked="0" layoutInCell="1" allowOverlap="1" wp14:anchorId="1EE08E4F" wp14:editId="27C02040">
              <wp:simplePos x="0" y="0"/>
              <wp:positionH relativeFrom="page">
                <wp:posOffset>3689985</wp:posOffset>
              </wp:positionH>
              <wp:positionV relativeFrom="page">
                <wp:posOffset>9905365</wp:posOffset>
              </wp:positionV>
              <wp:extent cx="179070" cy="165735"/>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7922C" w14:textId="77777777" w:rsidR="00125F65" w:rsidRDefault="00125F65">
                          <w:pPr>
                            <w:spacing w:before="10"/>
                            <w:ind w:left="40"/>
                            <w:rPr>
                              <w:rFonts w:ascii="Times New Roman"/>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E08E4F" id="_x0000_t202" coordsize="21600,21600" o:spt="202" path="m,l,21600r21600,l21600,xe">
              <v:stroke joinstyle="miter"/>
              <v:path gradientshapeok="t" o:connecttype="rect"/>
            </v:shapetype>
            <v:shape id="Text Box 1" o:spid="_x0000_s1038" type="#_x0000_t202" style="position:absolute;margin-left:290.55pt;margin-top:779.95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" filled="f" stroked="f">
              <v:textbox inset="0,0,0,0">
                <w:txbxContent>
                  <w:p w14:paraId="28C7922C" w14:textId="77777777" w:rsidR="00125F65" w:rsidRDefault="00125F65">
                    <w:pPr>
                      <w:spacing w:before="10"/>
                      <w:ind w:left="40"/>
                      <w:rPr>
                        <w:rFonts w:ascii="Times New Roman"/>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A0D4C" w14:textId="77777777" w:rsidR="00E55A13" w:rsidRDefault="00E55A13">
      <w:r>
        <w:separator/>
      </w:r>
    </w:p>
  </w:footnote>
  <w:footnote w:type="continuationSeparator" w:id="0">
    <w:p w14:paraId="2DEDF871" w14:textId="77777777" w:rsidR="00E55A13" w:rsidRDefault="00E55A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46567"/>
    <w:multiLevelType w:val="hybridMultilevel"/>
    <w:tmpl w:val="BBA669AE"/>
    <w:lvl w:ilvl="0" w:tplc="D6202968">
      <w:start w:val="1"/>
      <w:numFmt w:val="decimal"/>
      <w:lvlText w:val="%1."/>
      <w:lvlJc w:val="left"/>
      <w:pPr>
        <w:ind w:left="1188" w:hanging="360"/>
        <w:jc w:val="left"/>
      </w:pPr>
      <w:rPr>
        <w:rFonts w:ascii="Times New Roman" w:eastAsia="Times New Roman" w:hAnsi="Times New Roman" w:cs="Times New Roman" w:hint="default"/>
        <w:spacing w:val="-32"/>
        <w:w w:val="100"/>
        <w:sz w:val="24"/>
        <w:szCs w:val="24"/>
      </w:rPr>
    </w:lvl>
    <w:lvl w:ilvl="1" w:tplc="041A9F12">
      <w:numFmt w:val="bullet"/>
      <w:lvlText w:val="•"/>
      <w:lvlJc w:val="left"/>
      <w:pPr>
        <w:ind w:left="1854" w:hanging="360"/>
      </w:pPr>
      <w:rPr>
        <w:rFonts w:hint="default"/>
      </w:rPr>
    </w:lvl>
    <w:lvl w:ilvl="2" w:tplc="1BC24A70">
      <w:numFmt w:val="bullet"/>
      <w:lvlText w:val="•"/>
      <w:lvlJc w:val="left"/>
      <w:pPr>
        <w:ind w:left="2528" w:hanging="360"/>
      </w:pPr>
      <w:rPr>
        <w:rFonts w:hint="default"/>
      </w:rPr>
    </w:lvl>
    <w:lvl w:ilvl="3" w:tplc="31529F1A">
      <w:numFmt w:val="bullet"/>
      <w:lvlText w:val="•"/>
      <w:lvlJc w:val="left"/>
      <w:pPr>
        <w:ind w:left="3202" w:hanging="360"/>
      </w:pPr>
      <w:rPr>
        <w:rFonts w:hint="default"/>
      </w:rPr>
    </w:lvl>
    <w:lvl w:ilvl="4" w:tplc="447A7916">
      <w:numFmt w:val="bullet"/>
      <w:lvlText w:val="•"/>
      <w:lvlJc w:val="left"/>
      <w:pPr>
        <w:ind w:left="3876" w:hanging="360"/>
      </w:pPr>
      <w:rPr>
        <w:rFonts w:hint="default"/>
      </w:rPr>
    </w:lvl>
    <w:lvl w:ilvl="5" w:tplc="B752710E">
      <w:numFmt w:val="bullet"/>
      <w:lvlText w:val="•"/>
      <w:lvlJc w:val="left"/>
      <w:pPr>
        <w:ind w:left="4550" w:hanging="360"/>
      </w:pPr>
      <w:rPr>
        <w:rFonts w:hint="default"/>
      </w:rPr>
    </w:lvl>
    <w:lvl w:ilvl="6" w:tplc="B61AB8F6">
      <w:numFmt w:val="bullet"/>
      <w:lvlText w:val="•"/>
      <w:lvlJc w:val="left"/>
      <w:pPr>
        <w:ind w:left="5224" w:hanging="360"/>
      </w:pPr>
      <w:rPr>
        <w:rFonts w:hint="default"/>
      </w:rPr>
    </w:lvl>
    <w:lvl w:ilvl="7" w:tplc="6964A5DE">
      <w:numFmt w:val="bullet"/>
      <w:lvlText w:val="•"/>
      <w:lvlJc w:val="left"/>
      <w:pPr>
        <w:ind w:left="5898" w:hanging="360"/>
      </w:pPr>
      <w:rPr>
        <w:rFonts w:hint="default"/>
      </w:rPr>
    </w:lvl>
    <w:lvl w:ilvl="8" w:tplc="D5ACCFAA">
      <w:numFmt w:val="bullet"/>
      <w:lvlText w:val="•"/>
      <w:lvlJc w:val="left"/>
      <w:pPr>
        <w:ind w:left="6572" w:hanging="360"/>
      </w:pPr>
      <w:rPr>
        <w:rFonts w:hint="default"/>
      </w:rPr>
    </w:lvl>
  </w:abstractNum>
  <w:abstractNum w:abstractNumId="1" w15:restartNumberingAfterBreak="0">
    <w:nsid w:val="634105BD"/>
    <w:multiLevelType w:val="hybridMultilevel"/>
    <w:tmpl w:val="C7C45BFC"/>
    <w:lvl w:ilvl="0" w:tplc="561027BE">
      <w:start w:val="1"/>
      <w:numFmt w:val="decimal"/>
      <w:lvlText w:val="%1."/>
      <w:lvlJc w:val="left"/>
      <w:pPr>
        <w:ind w:left="1185" w:hanging="358"/>
        <w:jc w:val="left"/>
      </w:pPr>
      <w:rPr>
        <w:rFonts w:ascii="Times New Roman" w:eastAsia="Times New Roman" w:hAnsi="Times New Roman" w:cs="Times New Roman" w:hint="default"/>
        <w:spacing w:val="-3"/>
        <w:w w:val="100"/>
        <w:sz w:val="24"/>
        <w:szCs w:val="24"/>
      </w:rPr>
    </w:lvl>
    <w:lvl w:ilvl="1" w:tplc="FE84BB40">
      <w:numFmt w:val="bullet"/>
      <w:lvlText w:val="•"/>
      <w:lvlJc w:val="left"/>
      <w:pPr>
        <w:ind w:left="1859" w:hanging="358"/>
      </w:pPr>
      <w:rPr>
        <w:rFonts w:hint="default"/>
      </w:rPr>
    </w:lvl>
    <w:lvl w:ilvl="2" w:tplc="2F10CD5A">
      <w:numFmt w:val="bullet"/>
      <w:lvlText w:val="•"/>
      <w:lvlJc w:val="left"/>
      <w:pPr>
        <w:ind w:left="2539" w:hanging="358"/>
      </w:pPr>
      <w:rPr>
        <w:rFonts w:hint="default"/>
      </w:rPr>
    </w:lvl>
    <w:lvl w:ilvl="3" w:tplc="832A5552">
      <w:numFmt w:val="bullet"/>
      <w:lvlText w:val="•"/>
      <w:lvlJc w:val="left"/>
      <w:pPr>
        <w:ind w:left="3218" w:hanging="358"/>
      </w:pPr>
      <w:rPr>
        <w:rFonts w:hint="default"/>
      </w:rPr>
    </w:lvl>
    <w:lvl w:ilvl="4" w:tplc="BBDC69BC">
      <w:numFmt w:val="bullet"/>
      <w:lvlText w:val="•"/>
      <w:lvlJc w:val="left"/>
      <w:pPr>
        <w:ind w:left="3898" w:hanging="358"/>
      </w:pPr>
      <w:rPr>
        <w:rFonts w:hint="default"/>
      </w:rPr>
    </w:lvl>
    <w:lvl w:ilvl="5" w:tplc="CC42B3F2">
      <w:numFmt w:val="bullet"/>
      <w:lvlText w:val="•"/>
      <w:lvlJc w:val="left"/>
      <w:pPr>
        <w:ind w:left="4578" w:hanging="358"/>
      </w:pPr>
      <w:rPr>
        <w:rFonts w:hint="default"/>
      </w:rPr>
    </w:lvl>
    <w:lvl w:ilvl="6" w:tplc="D610AB8A">
      <w:numFmt w:val="bullet"/>
      <w:lvlText w:val="•"/>
      <w:lvlJc w:val="left"/>
      <w:pPr>
        <w:ind w:left="5257" w:hanging="358"/>
      </w:pPr>
      <w:rPr>
        <w:rFonts w:hint="default"/>
      </w:rPr>
    </w:lvl>
    <w:lvl w:ilvl="7" w:tplc="7D5498CA">
      <w:numFmt w:val="bullet"/>
      <w:lvlText w:val="•"/>
      <w:lvlJc w:val="left"/>
      <w:pPr>
        <w:ind w:left="5937" w:hanging="358"/>
      </w:pPr>
      <w:rPr>
        <w:rFonts w:hint="default"/>
      </w:rPr>
    </w:lvl>
    <w:lvl w:ilvl="8" w:tplc="0248C81E">
      <w:numFmt w:val="bullet"/>
      <w:lvlText w:val="•"/>
      <w:lvlJc w:val="left"/>
      <w:pPr>
        <w:ind w:left="6616" w:hanging="358"/>
      </w:pPr>
      <w:rPr>
        <w:rFonts w:hint="default"/>
      </w:rPr>
    </w:lvl>
  </w:abstractNum>
  <w:abstractNum w:abstractNumId="2" w15:restartNumberingAfterBreak="0">
    <w:nsid w:val="708D2A72"/>
    <w:multiLevelType w:val="hybridMultilevel"/>
    <w:tmpl w:val="49F24D9C"/>
    <w:lvl w:ilvl="0" w:tplc="EDC65036">
      <w:start w:val="1"/>
      <w:numFmt w:val="decimal"/>
      <w:lvlText w:val="%1."/>
      <w:lvlJc w:val="left"/>
      <w:pPr>
        <w:ind w:left="1920" w:hanging="360"/>
        <w:jc w:val="left"/>
      </w:pPr>
      <w:rPr>
        <w:rFonts w:ascii="Times New Roman" w:eastAsia="Times New Roman" w:hAnsi="Times New Roman" w:cs="Times New Roman" w:hint="default"/>
        <w:spacing w:val="-8"/>
        <w:w w:val="100"/>
        <w:sz w:val="24"/>
        <w:szCs w:val="24"/>
      </w:rPr>
    </w:lvl>
    <w:lvl w:ilvl="1" w:tplc="98DEE31A">
      <w:start w:val="1"/>
      <w:numFmt w:val="decimal"/>
      <w:lvlText w:val="（%2）"/>
      <w:lvlJc w:val="left"/>
      <w:pPr>
        <w:ind w:left="2760" w:hanging="720"/>
        <w:jc w:val="left"/>
      </w:pPr>
      <w:rPr>
        <w:rFonts w:ascii="Noto Sans CJK JP Regular" w:eastAsia="Noto Sans CJK JP Regular" w:hAnsi="Noto Sans CJK JP Regular" w:cs="Noto Sans CJK JP Regular" w:hint="default"/>
        <w:spacing w:val="-34"/>
        <w:w w:val="100"/>
        <w:sz w:val="24"/>
        <w:szCs w:val="24"/>
      </w:rPr>
    </w:lvl>
    <w:lvl w:ilvl="2" w:tplc="E0605CDC">
      <w:numFmt w:val="bullet"/>
      <w:lvlText w:val="•"/>
      <w:lvlJc w:val="left"/>
      <w:pPr>
        <w:ind w:left="3435" w:hanging="720"/>
      </w:pPr>
      <w:rPr>
        <w:rFonts w:hint="default"/>
      </w:rPr>
    </w:lvl>
    <w:lvl w:ilvl="3" w:tplc="D39E0E40">
      <w:numFmt w:val="bullet"/>
      <w:lvlText w:val="•"/>
      <w:lvlJc w:val="left"/>
      <w:pPr>
        <w:ind w:left="4107" w:hanging="720"/>
      </w:pPr>
      <w:rPr>
        <w:rFonts w:hint="default"/>
      </w:rPr>
    </w:lvl>
    <w:lvl w:ilvl="4" w:tplc="FF167F88">
      <w:numFmt w:val="bullet"/>
      <w:lvlText w:val="•"/>
      <w:lvlJc w:val="left"/>
      <w:pPr>
        <w:ind w:left="4779" w:hanging="720"/>
      </w:pPr>
      <w:rPr>
        <w:rFonts w:hint="default"/>
      </w:rPr>
    </w:lvl>
    <w:lvl w:ilvl="5" w:tplc="F77E325E">
      <w:numFmt w:val="bullet"/>
      <w:lvlText w:val="•"/>
      <w:lvlJc w:val="left"/>
      <w:pPr>
        <w:ind w:left="5451" w:hanging="720"/>
      </w:pPr>
      <w:rPr>
        <w:rFonts w:hint="default"/>
      </w:rPr>
    </w:lvl>
    <w:lvl w:ilvl="6" w:tplc="90BCEFE8">
      <w:numFmt w:val="bullet"/>
      <w:lvlText w:val="•"/>
      <w:lvlJc w:val="left"/>
      <w:pPr>
        <w:ind w:left="6123" w:hanging="720"/>
      </w:pPr>
      <w:rPr>
        <w:rFonts w:hint="default"/>
      </w:rPr>
    </w:lvl>
    <w:lvl w:ilvl="7" w:tplc="488235EA">
      <w:numFmt w:val="bullet"/>
      <w:lvlText w:val="•"/>
      <w:lvlJc w:val="left"/>
      <w:pPr>
        <w:ind w:left="6794" w:hanging="720"/>
      </w:pPr>
      <w:rPr>
        <w:rFonts w:hint="default"/>
      </w:rPr>
    </w:lvl>
    <w:lvl w:ilvl="8" w:tplc="DC0A247A">
      <w:numFmt w:val="bullet"/>
      <w:lvlText w:val="•"/>
      <w:lvlJc w:val="left"/>
      <w:pPr>
        <w:ind w:left="7466" w:hanging="720"/>
      </w:pPr>
      <w:rPr>
        <w:rFonts w:hint="default"/>
      </w:rPr>
    </w:lvl>
  </w:abstractNum>
  <w:num w:numId="1" w16cid:durableId="1196425919">
    <w:abstractNumId w:val="2"/>
  </w:num>
  <w:num w:numId="2" w16cid:durableId="1371220688">
    <w:abstractNumId w:val="1"/>
  </w:num>
  <w:num w:numId="3" w16cid:durableId="1495141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F65"/>
    <w:rsid w:val="00090D1C"/>
    <w:rsid w:val="00125F65"/>
    <w:rsid w:val="00151ABF"/>
    <w:rsid w:val="001C047D"/>
    <w:rsid w:val="00223A69"/>
    <w:rsid w:val="0026262B"/>
    <w:rsid w:val="003A037E"/>
    <w:rsid w:val="003F6787"/>
    <w:rsid w:val="003F71E4"/>
    <w:rsid w:val="004012D0"/>
    <w:rsid w:val="00437328"/>
    <w:rsid w:val="00497FB3"/>
    <w:rsid w:val="004A374C"/>
    <w:rsid w:val="004F233D"/>
    <w:rsid w:val="004F5AEA"/>
    <w:rsid w:val="00553650"/>
    <w:rsid w:val="005918A5"/>
    <w:rsid w:val="006C0BD0"/>
    <w:rsid w:val="0075108C"/>
    <w:rsid w:val="00877645"/>
    <w:rsid w:val="009F69A1"/>
    <w:rsid w:val="00A1321E"/>
    <w:rsid w:val="00A16799"/>
    <w:rsid w:val="00A238C7"/>
    <w:rsid w:val="00B86A3B"/>
    <w:rsid w:val="00BE4266"/>
    <w:rsid w:val="00CC675B"/>
    <w:rsid w:val="00E468EE"/>
    <w:rsid w:val="00E55A13"/>
    <w:rsid w:val="00EE30BA"/>
    <w:rsid w:val="00EF7D54"/>
    <w:rsid w:val="00F31C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7DE52"/>
  <w15:docId w15:val="{1112C0A7-E411-42B3-9DF1-D1FDEE33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Noto Sans CJK JP Regular" w:eastAsia="Noto Sans CJK JP Regular" w:hAnsi="Noto Sans CJK JP Regular" w:cs="Noto Sans CJK JP Regula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076" w:right="359" w:hanging="720"/>
    </w:pPr>
  </w:style>
  <w:style w:type="paragraph" w:customStyle="1" w:styleId="TableParagraph">
    <w:name w:val="Table Paragraph"/>
    <w:basedOn w:val="a"/>
    <w:uiPriority w:val="1"/>
    <w:qFormat/>
  </w:style>
  <w:style w:type="paragraph" w:styleId="a5">
    <w:name w:val="header"/>
    <w:basedOn w:val="a"/>
    <w:link w:val="a6"/>
    <w:uiPriority w:val="99"/>
    <w:unhideWhenUsed/>
    <w:rsid w:val="00CC675B"/>
    <w:pPr>
      <w:tabs>
        <w:tab w:val="center" w:pos="4153"/>
        <w:tab w:val="right" w:pos="8306"/>
      </w:tabs>
      <w:snapToGrid w:val="0"/>
    </w:pPr>
    <w:rPr>
      <w:sz w:val="20"/>
      <w:szCs w:val="20"/>
    </w:rPr>
  </w:style>
  <w:style w:type="character" w:customStyle="1" w:styleId="a6">
    <w:name w:val="頁首 字元"/>
    <w:basedOn w:val="a0"/>
    <w:link w:val="a5"/>
    <w:uiPriority w:val="99"/>
    <w:rsid w:val="00CC675B"/>
    <w:rPr>
      <w:rFonts w:ascii="Noto Sans CJK JP Regular" w:eastAsia="Noto Sans CJK JP Regular" w:hAnsi="Noto Sans CJK JP Regular" w:cs="Noto Sans CJK JP Regular"/>
      <w:sz w:val="20"/>
      <w:szCs w:val="20"/>
    </w:rPr>
  </w:style>
  <w:style w:type="paragraph" w:styleId="a7">
    <w:name w:val="footer"/>
    <w:basedOn w:val="a"/>
    <w:link w:val="a8"/>
    <w:uiPriority w:val="99"/>
    <w:unhideWhenUsed/>
    <w:rsid w:val="00CC675B"/>
    <w:pPr>
      <w:tabs>
        <w:tab w:val="center" w:pos="4153"/>
        <w:tab w:val="right" w:pos="8306"/>
      </w:tabs>
      <w:snapToGrid w:val="0"/>
    </w:pPr>
    <w:rPr>
      <w:sz w:val="20"/>
      <w:szCs w:val="20"/>
    </w:rPr>
  </w:style>
  <w:style w:type="character" w:customStyle="1" w:styleId="a8">
    <w:name w:val="頁尾 字元"/>
    <w:basedOn w:val="a0"/>
    <w:link w:val="a7"/>
    <w:uiPriority w:val="99"/>
    <w:rsid w:val="00CC675B"/>
    <w:rPr>
      <w:rFonts w:ascii="Noto Sans CJK JP Regular" w:eastAsia="Noto Sans CJK JP Regular" w:hAnsi="Noto Sans CJK JP Regular" w:cs="Noto Sans CJK JP Regula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404</Words>
  <Characters>2305</Characters>
  <Application>Microsoft Office Word</Application>
  <DocSecurity>0</DocSecurity>
  <Lines>19</Lines>
  <Paragraphs>5</Paragraphs>
  <ScaleCrop>false</ScaleCrop>
  <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3</cp:revision>
  <dcterms:created xsi:type="dcterms:W3CDTF">2023-10-27T01:24:00Z</dcterms:created>
  <dcterms:modified xsi:type="dcterms:W3CDTF">2023-10-27T01:25:00Z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2019-09-06T00:00:00Z</vt:filetime>
  </property>
  <property fmtid="{D5CDD505-2E9C-101B-9397-08002B2CF9AE}" pid="3" name="Creator">
    <vt:lpwstr>Acrobat PDFMaker 19 Word 版</vt:lpwstr>
  </property>
  <property fmtid="{D5CDD505-2E9C-101B-9397-08002B2CF9AE}" pid="4" name="LastSaved">
    <vt:filetime>2019-10-18T00:00:00Z</vt:filetime>
  </property>
</Properties>
</file>